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8F0E02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223972">
        <w:rPr>
          <w:bCs w:val="0"/>
          <w:sz w:val="36"/>
          <w:szCs w:val="36"/>
          <w:lang w:eastAsia="ru-RU"/>
        </w:rPr>
        <w:t>8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223972">
        <w:rPr>
          <w:iCs/>
          <w:sz w:val="36"/>
          <w:szCs w:val="36"/>
        </w:rPr>
        <w:t>Патрология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FC74AD" w:rsidRPr="008C6F7B" w:rsidRDefault="00FC74AD" w:rsidP="00FC74A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74AD" w:rsidRDefault="00FC74AD" w:rsidP="00FC74A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FC74AD" w:rsidP="00FC74A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FC74AD" w:rsidRPr="00950950" w:rsidRDefault="00FC74AD" w:rsidP="00FC74AD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FC74AD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FC74AD" w:rsidRPr="00950950" w:rsidRDefault="00FC74AD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FC74AD" w:rsidRPr="00950950" w:rsidRDefault="00FC74AD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FC74AD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FC74AD" w:rsidRPr="00950950" w:rsidRDefault="00FC74AD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FC74AD" w:rsidRPr="00950950" w:rsidRDefault="00FC74AD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FC74AD" w:rsidRPr="00950950" w:rsidTr="00F05BFA">
        <w:trPr>
          <w:trHeight w:val="276"/>
        </w:trPr>
        <w:tc>
          <w:tcPr>
            <w:tcW w:w="2564" w:type="pct"/>
          </w:tcPr>
          <w:p w:rsidR="00FC74AD" w:rsidRPr="00950950" w:rsidRDefault="00FC74AD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FC74AD" w:rsidRPr="00950950" w:rsidRDefault="00FC74AD" w:rsidP="00F05BFA">
            <w:pPr>
              <w:pStyle w:val="TableParagraph"/>
              <w:spacing w:before="98"/>
              <w:ind w:left="62"/>
              <w:jc w:val="center"/>
            </w:pPr>
            <w:r>
              <w:t>10</w:t>
            </w:r>
          </w:p>
        </w:tc>
      </w:tr>
      <w:tr w:rsidR="00FC74AD" w:rsidRPr="00950950" w:rsidTr="00F05BFA">
        <w:trPr>
          <w:trHeight w:val="275"/>
        </w:trPr>
        <w:tc>
          <w:tcPr>
            <w:tcW w:w="2564" w:type="pct"/>
          </w:tcPr>
          <w:p w:rsidR="00FC74AD" w:rsidRPr="00950950" w:rsidRDefault="00FC74AD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FC74AD" w:rsidRPr="00950950" w:rsidRDefault="00FC74AD" w:rsidP="00F05BFA">
            <w:pPr>
              <w:pStyle w:val="TableParagraph"/>
              <w:spacing w:before="97"/>
              <w:ind w:left="62"/>
              <w:jc w:val="center"/>
            </w:pPr>
            <w:r>
              <w:t>124</w:t>
            </w:r>
          </w:p>
        </w:tc>
      </w:tr>
      <w:tr w:rsidR="00FC74AD" w:rsidRPr="00950950" w:rsidTr="00F05BFA">
        <w:trPr>
          <w:trHeight w:val="275"/>
        </w:trPr>
        <w:tc>
          <w:tcPr>
            <w:tcW w:w="2564" w:type="pct"/>
          </w:tcPr>
          <w:p w:rsidR="00FC74AD" w:rsidRPr="00950950" w:rsidRDefault="00FC74AD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FC74AD" w:rsidRDefault="00FC74AD" w:rsidP="00F05BFA">
            <w:pPr>
              <w:pStyle w:val="TableParagraph"/>
              <w:spacing w:before="97"/>
              <w:ind w:left="62"/>
              <w:jc w:val="center"/>
            </w:pPr>
            <w:r>
              <w:t>13</w:t>
            </w:r>
          </w:p>
        </w:tc>
      </w:tr>
      <w:tr w:rsidR="00FC74AD" w:rsidRPr="00950950" w:rsidTr="00F05BFA">
        <w:trPr>
          <w:trHeight w:val="551"/>
        </w:trPr>
        <w:tc>
          <w:tcPr>
            <w:tcW w:w="2564" w:type="pct"/>
          </w:tcPr>
          <w:p w:rsidR="00FC74AD" w:rsidRPr="00950950" w:rsidRDefault="00FC74AD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FC74AD" w:rsidRDefault="00FC74AD" w:rsidP="00F05BFA">
            <w:pPr>
              <w:pStyle w:val="TableParagraph"/>
              <w:ind w:left="62"/>
              <w:jc w:val="center"/>
            </w:pPr>
            <w:r>
              <w:t>Курсовая работа</w:t>
            </w:r>
            <w:r>
              <w:t xml:space="preserve"> - 2 курс</w:t>
            </w:r>
          </w:p>
          <w:p w:rsidR="00FC74AD" w:rsidRDefault="00FC74AD" w:rsidP="00F05BFA">
            <w:pPr>
              <w:pStyle w:val="TableParagraph"/>
              <w:ind w:left="62"/>
              <w:jc w:val="center"/>
            </w:pPr>
            <w:r>
              <w:t>Зачет с оценкой – 1, 2 курсы</w:t>
            </w:r>
          </w:p>
          <w:p w:rsidR="00FC74AD" w:rsidRPr="00950950" w:rsidRDefault="00FC74AD" w:rsidP="00F05BFA">
            <w:pPr>
              <w:pStyle w:val="TableParagraph"/>
              <w:ind w:left="62"/>
              <w:jc w:val="center"/>
            </w:pPr>
            <w:r>
              <w:t>Экзамен – 3 курс</w:t>
            </w:r>
          </w:p>
        </w:tc>
      </w:tr>
      <w:tr w:rsidR="00FC74AD" w:rsidRPr="00950950" w:rsidTr="00F05BFA">
        <w:trPr>
          <w:trHeight w:val="275"/>
        </w:trPr>
        <w:tc>
          <w:tcPr>
            <w:tcW w:w="2564" w:type="pct"/>
          </w:tcPr>
          <w:p w:rsidR="00FC74AD" w:rsidRPr="00950950" w:rsidRDefault="00FC74AD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FC74AD" w:rsidRPr="00950950" w:rsidRDefault="00FC74AD" w:rsidP="00F05BFA">
            <w:pPr>
              <w:pStyle w:val="TableParagraph"/>
              <w:spacing w:before="97"/>
              <w:ind w:left="62"/>
              <w:jc w:val="center"/>
            </w:pPr>
            <w:r>
              <w:t>432/12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FC74AD">
        <w:rPr>
          <w:u w:val="single"/>
        </w:rPr>
        <w:t>Подготовка служителей и религиозного пе</w:t>
      </w:r>
      <w:r w:rsidR="00FC74AD">
        <w:rPr>
          <w:u w:val="single"/>
        </w:rPr>
        <w:t>р</w:t>
      </w:r>
      <w:r w:rsidR="00FC74AD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223972" w:rsidRDefault="00223972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223972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223972" w:rsidRPr="006C6D6B" w:rsidRDefault="00223972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223972" w:rsidRPr="006C6D6B" w:rsidRDefault="00223972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223972" w:rsidRPr="006C6D6B" w:rsidRDefault="00223972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223972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223972" w:rsidRPr="006A3F23" w:rsidRDefault="00223972" w:rsidP="00847F38">
            <w:pPr>
              <w:ind w:right="34"/>
              <w:contextualSpacing/>
              <w:jc w:val="both"/>
            </w:pPr>
            <w:r w:rsidRPr="006A3F23">
              <w:t xml:space="preserve">ОПК-2 </w:t>
            </w:r>
            <w:proofErr w:type="gramStart"/>
            <w:r w:rsidRPr="006A3F23">
              <w:t>Способен</w:t>
            </w:r>
            <w:proofErr w:type="gramEnd"/>
            <w:r w:rsidRPr="006A3F23">
              <w:t xml:space="preserve"> применять базовые знания </w:t>
            </w:r>
            <w:proofErr w:type="spellStart"/>
            <w:r w:rsidRPr="006A3F23">
              <w:t>вероучительных</w:t>
            </w:r>
            <w:proofErr w:type="spellEnd"/>
            <w:r w:rsidRPr="006A3F23">
              <w:t xml:space="preserve"> дисциплин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223972" w:rsidRPr="006C6D6B" w:rsidRDefault="00223972" w:rsidP="00847F38">
            <w:pPr>
              <w:jc w:val="both"/>
            </w:pPr>
            <w:r>
              <w:t>ОПК-2.1</w:t>
            </w:r>
            <w:r w:rsidRPr="004A00A5">
              <w:t xml:space="preserve"> Основательно знаком с системой православного вер</w:t>
            </w:r>
            <w:r w:rsidRPr="004A00A5">
              <w:t>о</w:t>
            </w:r>
            <w:r w:rsidRPr="004A00A5">
              <w:t>учения и историей его формирования</w:t>
            </w:r>
          </w:p>
        </w:tc>
      </w:tr>
      <w:tr w:rsidR="00223972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23972" w:rsidRPr="006A3F23" w:rsidRDefault="00223972" w:rsidP="00847F38">
            <w:pPr>
              <w:ind w:right="34"/>
              <w:jc w:val="both"/>
            </w:pPr>
          </w:p>
        </w:tc>
        <w:tc>
          <w:tcPr>
            <w:tcW w:w="3092" w:type="pct"/>
            <w:vAlign w:val="center"/>
          </w:tcPr>
          <w:p w:rsidR="00223972" w:rsidRPr="006C6D6B" w:rsidRDefault="00223972" w:rsidP="00847F38">
            <w:pPr>
              <w:jc w:val="both"/>
            </w:pPr>
            <w:r w:rsidRPr="004A00A5">
              <w:t>ОПК-2.2</w:t>
            </w:r>
            <w:proofErr w:type="gramStart"/>
            <w:r w:rsidRPr="004A00A5">
              <w:t xml:space="preserve"> З</w:t>
            </w:r>
            <w:proofErr w:type="gramEnd"/>
            <w:r w:rsidRPr="004A00A5">
              <w:t xml:space="preserve">нает основные периоды и представителей </w:t>
            </w:r>
            <w:proofErr w:type="spellStart"/>
            <w:r w:rsidRPr="004A00A5">
              <w:t>святоотеч</w:t>
            </w:r>
            <w:r w:rsidRPr="004A00A5">
              <w:t>е</w:t>
            </w:r>
            <w:r w:rsidRPr="004A00A5">
              <w:t>ской</w:t>
            </w:r>
            <w:proofErr w:type="spellEnd"/>
            <w:r w:rsidRPr="004A00A5">
              <w:t xml:space="preserve"> письменности, содержание основных источников </w:t>
            </w:r>
            <w:proofErr w:type="spellStart"/>
            <w:r w:rsidRPr="004A00A5">
              <w:t>свят</w:t>
            </w:r>
            <w:r w:rsidRPr="004A00A5">
              <w:t>о</w:t>
            </w:r>
            <w:r w:rsidRPr="004A00A5">
              <w:t>отеческого</w:t>
            </w:r>
            <w:proofErr w:type="spellEnd"/>
            <w:r w:rsidRPr="004A00A5">
              <w:t xml:space="preserve"> предания</w:t>
            </w:r>
          </w:p>
        </w:tc>
      </w:tr>
      <w:tr w:rsidR="00223972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23972" w:rsidRPr="006A3F23" w:rsidRDefault="00223972" w:rsidP="00847F38">
            <w:pPr>
              <w:ind w:right="34"/>
              <w:jc w:val="both"/>
            </w:pPr>
          </w:p>
        </w:tc>
        <w:tc>
          <w:tcPr>
            <w:tcW w:w="3092" w:type="pct"/>
            <w:vAlign w:val="center"/>
          </w:tcPr>
          <w:p w:rsidR="00223972" w:rsidRPr="006C6D6B" w:rsidRDefault="00223972" w:rsidP="00847F38">
            <w:pPr>
              <w:jc w:val="both"/>
            </w:pPr>
            <w:r w:rsidRPr="004A00A5">
              <w:t>ОПК-2.4</w:t>
            </w:r>
            <w:proofErr w:type="gramStart"/>
            <w:r w:rsidRPr="004A00A5">
              <w:t xml:space="preserve"> З</w:t>
            </w:r>
            <w:proofErr w:type="gramEnd"/>
            <w:r w:rsidRPr="004A00A5">
              <w:t>нает принципы соотнесения изучаемых идей и ко</w:t>
            </w:r>
            <w:r w:rsidRPr="004A00A5">
              <w:t>н</w:t>
            </w:r>
            <w:r w:rsidRPr="004A00A5">
              <w:t>цепций с православным вероучением</w:t>
            </w:r>
          </w:p>
        </w:tc>
      </w:tr>
      <w:tr w:rsidR="00223972" w:rsidRPr="006C6D6B" w:rsidTr="00847F38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223972" w:rsidRPr="006A3F23" w:rsidRDefault="00223972" w:rsidP="00847F38">
            <w:pPr>
              <w:ind w:right="34"/>
              <w:jc w:val="both"/>
            </w:pPr>
          </w:p>
        </w:tc>
        <w:tc>
          <w:tcPr>
            <w:tcW w:w="3092" w:type="pct"/>
            <w:vAlign w:val="center"/>
          </w:tcPr>
          <w:p w:rsidR="00223972" w:rsidRPr="006C6D6B" w:rsidRDefault="00223972" w:rsidP="00847F38">
            <w:pPr>
              <w:jc w:val="both"/>
            </w:pPr>
            <w:r w:rsidRPr="004A00A5">
              <w:t>ОПК-2.5</w:t>
            </w:r>
            <w:proofErr w:type="gramStart"/>
            <w:r w:rsidRPr="004A00A5">
              <w:t xml:space="preserve"> У</w:t>
            </w:r>
            <w:proofErr w:type="gramEnd"/>
            <w:r w:rsidRPr="004A00A5">
              <w:t>меет соотносить изучаемые идеи и концепции с пр</w:t>
            </w:r>
            <w:r w:rsidRPr="004A00A5">
              <w:t>а</w:t>
            </w:r>
            <w:r w:rsidRPr="004A00A5">
              <w:t>вославным вероучением</w:t>
            </w:r>
          </w:p>
        </w:tc>
      </w:tr>
      <w:tr w:rsidR="00223972" w:rsidRPr="006C6D6B" w:rsidTr="00847F38">
        <w:trPr>
          <w:trHeight w:val="460"/>
          <w:jc w:val="center"/>
        </w:trPr>
        <w:tc>
          <w:tcPr>
            <w:tcW w:w="0" w:type="auto"/>
            <w:vMerge w:val="restart"/>
            <w:vAlign w:val="center"/>
          </w:tcPr>
          <w:p w:rsidR="00223972" w:rsidRPr="006A3F23" w:rsidRDefault="00223972" w:rsidP="00847F38">
            <w:pPr>
              <w:ind w:right="34"/>
              <w:jc w:val="both"/>
            </w:pPr>
            <w:r w:rsidRPr="006A3F23">
              <w:t>ОПК-5 Способен при решении теол</w:t>
            </w:r>
            <w:r w:rsidRPr="006A3F23">
              <w:t>о</w:t>
            </w:r>
            <w:r w:rsidRPr="006A3F23">
              <w:t>гических задач учитывать единство теологического знания и его связь с религиозной традицией</w:t>
            </w:r>
          </w:p>
        </w:tc>
        <w:tc>
          <w:tcPr>
            <w:tcW w:w="3092" w:type="pct"/>
            <w:vAlign w:val="center"/>
          </w:tcPr>
          <w:p w:rsidR="00223972" w:rsidRPr="00B5212E" w:rsidRDefault="00223972" w:rsidP="00847F38">
            <w:pPr>
              <w:jc w:val="both"/>
            </w:pPr>
            <w:r w:rsidRPr="004A00A5">
              <w:t>ОПК-5.1</w:t>
            </w:r>
            <w:proofErr w:type="gramStart"/>
            <w:r w:rsidRPr="004A00A5">
              <w:t xml:space="preserve"> О</w:t>
            </w:r>
            <w:proofErr w:type="gramEnd"/>
            <w:r w:rsidRPr="004A00A5">
              <w:t xml:space="preserve">сознает сущностные черты богословского знания: </w:t>
            </w:r>
            <w:proofErr w:type="spellStart"/>
            <w:r w:rsidRPr="004A00A5">
              <w:t>укорененность</w:t>
            </w:r>
            <w:proofErr w:type="spellEnd"/>
            <w:r w:rsidRPr="004A00A5">
              <w:t xml:space="preserve"> в Откровении, церковность, несводимость к ф</w:t>
            </w:r>
            <w:r w:rsidRPr="004A00A5">
              <w:t>и</w:t>
            </w:r>
            <w:r w:rsidRPr="004A00A5">
              <w:t>лософским и иным рациональным</w:t>
            </w:r>
            <w:r>
              <w:t xml:space="preserve"> построениям</w:t>
            </w:r>
          </w:p>
        </w:tc>
      </w:tr>
      <w:tr w:rsidR="00223972" w:rsidRPr="006C6D6B" w:rsidTr="00847F38">
        <w:trPr>
          <w:trHeight w:val="460"/>
          <w:jc w:val="center"/>
        </w:trPr>
        <w:tc>
          <w:tcPr>
            <w:tcW w:w="0" w:type="auto"/>
            <w:vMerge/>
            <w:vAlign w:val="center"/>
          </w:tcPr>
          <w:p w:rsidR="00223972" w:rsidRPr="004A00A5" w:rsidRDefault="00223972" w:rsidP="00847F38">
            <w:pPr>
              <w:ind w:right="34"/>
              <w:jc w:val="both"/>
              <w:rPr>
                <w:b/>
              </w:rPr>
            </w:pPr>
          </w:p>
        </w:tc>
        <w:tc>
          <w:tcPr>
            <w:tcW w:w="3092" w:type="pct"/>
            <w:vAlign w:val="center"/>
          </w:tcPr>
          <w:p w:rsidR="00223972" w:rsidRPr="00B5212E" w:rsidRDefault="00223972" w:rsidP="00847F38">
            <w:pPr>
              <w:jc w:val="both"/>
            </w:pPr>
            <w:r w:rsidRPr="004A00A5">
              <w:t>ОПК-5.3</w:t>
            </w:r>
            <w:proofErr w:type="gramStart"/>
            <w:r w:rsidRPr="004A00A5">
              <w:t xml:space="preserve"> П</w:t>
            </w:r>
            <w:proofErr w:type="gramEnd"/>
            <w:r w:rsidRPr="004A00A5">
              <w:t>онима</w:t>
            </w:r>
            <w:r>
              <w:t xml:space="preserve">ет соотношение библейского, </w:t>
            </w:r>
            <w:proofErr w:type="spellStart"/>
            <w:r>
              <w:t>веро</w:t>
            </w:r>
            <w:r w:rsidRPr="004A00A5">
              <w:t>учительного</w:t>
            </w:r>
            <w:proofErr w:type="spellEnd"/>
            <w:r w:rsidRPr="004A00A5">
              <w:t>, историческ</w:t>
            </w:r>
            <w:r>
              <w:t>ого и практического аспекта в бо</w:t>
            </w:r>
            <w:r w:rsidRPr="004A00A5">
              <w:t>гослови</w:t>
            </w:r>
            <w:r>
              <w:t>и</w:t>
            </w:r>
          </w:p>
        </w:tc>
      </w:tr>
      <w:tr w:rsidR="00223972" w:rsidRPr="006C6D6B" w:rsidTr="00847F38">
        <w:trPr>
          <w:trHeight w:val="460"/>
          <w:jc w:val="center"/>
        </w:trPr>
        <w:tc>
          <w:tcPr>
            <w:tcW w:w="0" w:type="auto"/>
            <w:vMerge/>
            <w:vAlign w:val="center"/>
          </w:tcPr>
          <w:p w:rsidR="00223972" w:rsidRPr="004A00A5" w:rsidRDefault="00223972" w:rsidP="00847F38">
            <w:pPr>
              <w:ind w:right="34"/>
              <w:jc w:val="both"/>
              <w:rPr>
                <w:b/>
              </w:rPr>
            </w:pPr>
          </w:p>
        </w:tc>
        <w:tc>
          <w:tcPr>
            <w:tcW w:w="3092" w:type="pct"/>
            <w:vAlign w:val="center"/>
          </w:tcPr>
          <w:p w:rsidR="00223972" w:rsidRPr="00B5212E" w:rsidRDefault="00223972" w:rsidP="00847F38">
            <w:pPr>
              <w:jc w:val="both"/>
            </w:pPr>
            <w:r w:rsidRPr="004A00A5">
              <w:t>ОПК-</w:t>
            </w:r>
            <w:r>
              <w:t xml:space="preserve">5.5 </w:t>
            </w:r>
            <w:proofErr w:type="gramStart"/>
            <w:r>
              <w:t>Способен</w:t>
            </w:r>
            <w:proofErr w:type="gramEnd"/>
            <w:r>
              <w:t xml:space="preserve"> применять полученные знания</w:t>
            </w:r>
            <w:r w:rsidRPr="004A00A5">
              <w:t xml:space="preserve"> при провед</w:t>
            </w:r>
            <w:r w:rsidRPr="004A00A5">
              <w:t>е</w:t>
            </w:r>
            <w:r w:rsidRPr="004A00A5">
              <w:t>нии богословского анализа</w:t>
            </w:r>
          </w:p>
        </w:tc>
      </w:tr>
    </w:tbl>
    <w:p w:rsidR="00223972" w:rsidRDefault="00223972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223972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223972" w:rsidRPr="006C6D6B" w:rsidRDefault="00223972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223972" w:rsidRPr="006C6D6B" w:rsidRDefault="00223972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6C6D6B" w:rsidRDefault="00223972" w:rsidP="00847F38">
            <w:pPr>
              <w:jc w:val="both"/>
            </w:pPr>
            <w:r>
              <w:t>ОПК-2.1</w:t>
            </w:r>
            <w:r w:rsidRPr="004A00A5">
              <w:t xml:space="preserve"> Основательно знаком с си</w:t>
            </w:r>
            <w:r w:rsidRPr="004A00A5">
              <w:t>с</w:t>
            </w:r>
            <w:r w:rsidRPr="004A00A5">
              <w:t>темой православного вероучения и историей его формирования</w:t>
            </w:r>
          </w:p>
        </w:tc>
        <w:tc>
          <w:tcPr>
            <w:tcW w:w="3117" w:type="pct"/>
            <w:vAlign w:val="center"/>
          </w:tcPr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223972" w:rsidRPr="007675A8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7675A8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7675A8">
              <w:rPr>
                <w:bCs/>
              </w:rPr>
              <w:t>в</w:t>
            </w:r>
            <w:r w:rsidRPr="007675A8">
              <w:rPr>
                <w:rFonts w:eastAsia="Arial Unicode MS"/>
                <w:bCs/>
                <w:color w:val="000000"/>
              </w:rPr>
              <w:t>се</w:t>
            </w:r>
            <w:r w:rsidRPr="007675A8">
              <w:rPr>
                <w:rFonts w:eastAsia="Arial Unicode MS"/>
                <w:color w:val="000000"/>
              </w:rPr>
              <w:t xml:space="preserve"> основные положения вероучения Церкви;</w:t>
            </w:r>
          </w:p>
          <w:p w:rsidR="00223972" w:rsidRPr="007675A8" w:rsidRDefault="00223972" w:rsidP="00847F38">
            <w:pPr>
              <w:tabs>
                <w:tab w:val="left" w:pos="667"/>
              </w:tabs>
              <w:ind w:left="360" w:hanging="360"/>
              <w:jc w:val="both"/>
            </w:pPr>
            <w:r w:rsidRPr="007675A8">
              <w:t xml:space="preserve">- основные догматы православного вероучения; </w:t>
            </w:r>
          </w:p>
          <w:p w:rsidR="00223972" w:rsidRPr="007675A8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7675A8">
              <w:t>- историю формирования православного вероучения</w:t>
            </w:r>
            <w:r>
              <w:t>.</w:t>
            </w:r>
          </w:p>
          <w:p w:rsidR="00223972" w:rsidRPr="007675A8" w:rsidRDefault="00223972" w:rsidP="00847F38">
            <w:pPr>
              <w:ind w:left="360" w:hanging="360"/>
              <w:jc w:val="both"/>
            </w:pPr>
            <w:r w:rsidRPr="007675A8">
              <w:rPr>
                <w:b/>
                <w:i/>
              </w:rPr>
              <w:t>Имеет навыки (начального уровня)</w:t>
            </w:r>
            <w:r w:rsidRPr="007675A8">
              <w:t>:</w:t>
            </w:r>
          </w:p>
          <w:p w:rsidR="00223972" w:rsidRPr="007675A8" w:rsidRDefault="00223972" w:rsidP="00847F38">
            <w:pPr>
              <w:ind w:left="360" w:hanging="360"/>
              <w:jc w:val="both"/>
            </w:pPr>
            <w:r w:rsidRPr="007675A8">
              <w:t xml:space="preserve">- обосновать </w:t>
            </w:r>
            <w:proofErr w:type="spellStart"/>
            <w:r w:rsidRPr="007675A8">
              <w:t>богооткровенность</w:t>
            </w:r>
            <w:proofErr w:type="spellEnd"/>
            <w:r w:rsidRPr="007675A8">
              <w:t xml:space="preserve"> положений православного в</w:t>
            </w:r>
            <w:r w:rsidRPr="007675A8">
              <w:t>е</w:t>
            </w:r>
            <w:r w:rsidRPr="007675A8">
              <w:t>роучения;</w:t>
            </w:r>
          </w:p>
          <w:p w:rsidR="00223972" w:rsidRPr="007675A8" w:rsidRDefault="00223972" w:rsidP="00847F38">
            <w:pPr>
              <w:ind w:left="360" w:hanging="360"/>
              <w:jc w:val="both"/>
              <w:rPr>
                <w:b/>
                <w:i/>
              </w:rPr>
            </w:pPr>
            <w:r>
              <w:lastRenderedPageBreak/>
              <w:t>- владеть</w:t>
            </w:r>
            <w:r w:rsidRPr="007675A8">
              <w:t xml:space="preserve"> навыками работы с учебной и научной литературой по дисциплине</w:t>
            </w:r>
            <w:r>
              <w:t>.</w:t>
            </w:r>
          </w:p>
          <w:p w:rsidR="00223972" w:rsidRPr="007675A8" w:rsidRDefault="00223972" w:rsidP="00847F38">
            <w:pPr>
              <w:ind w:left="360" w:hanging="360"/>
              <w:jc w:val="both"/>
            </w:pPr>
            <w:r w:rsidRPr="007675A8">
              <w:rPr>
                <w:b/>
                <w:i/>
              </w:rPr>
              <w:t>Имеет навыки (основного уровня)</w:t>
            </w:r>
            <w:r w:rsidRPr="007675A8">
              <w:t xml:space="preserve"> </w:t>
            </w:r>
          </w:p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</w:pPr>
            <w:r w:rsidRPr="007675A8">
              <w:t xml:space="preserve">- </w:t>
            </w:r>
            <w:r>
              <w:t>аргументировано, грамотно и</w:t>
            </w:r>
            <w:r w:rsidRPr="00D6151B">
              <w:t xml:space="preserve"> доступно объяснить учения О</w:t>
            </w:r>
            <w:r w:rsidRPr="00D6151B">
              <w:t>т</w:t>
            </w:r>
            <w:r w:rsidRPr="00D6151B">
              <w:t>цов Церкви и церковных писателей</w:t>
            </w:r>
            <w:r>
              <w:t>;</w:t>
            </w:r>
          </w:p>
          <w:p w:rsidR="00223972" w:rsidRPr="00981F00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>
              <w:t xml:space="preserve">- </w:t>
            </w:r>
            <w:r w:rsidRPr="007675A8">
              <w:t>аргументировано отстаивать православие как истинную рел</w:t>
            </w:r>
            <w:r w:rsidRPr="007675A8">
              <w:t>и</w:t>
            </w:r>
            <w:r w:rsidRPr="007675A8">
              <w:t>гию</w:t>
            </w:r>
            <w:r>
              <w:t xml:space="preserve">, опираясь на </w:t>
            </w:r>
            <w:proofErr w:type="spellStart"/>
            <w:r>
              <w:t>святоотеческую</w:t>
            </w:r>
            <w:proofErr w:type="spellEnd"/>
            <w:r>
              <w:t xml:space="preserve"> мысль.</w:t>
            </w:r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6C6D6B" w:rsidRDefault="00223972" w:rsidP="00847F38">
            <w:pPr>
              <w:jc w:val="both"/>
            </w:pPr>
            <w:r w:rsidRPr="004A00A5">
              <w:lastRenderedPageBreak/>
              <w:t>ОПК-2.2</w:t>
            </w:r>
            <w:proofErr w:type="gramStart"/>
            <w:r w:rsidRPr="004A00A5">
              <w:t xml:space="preserve"> З</w:t>
            </w:r>
            <w:proofErr w:type="gramEnd"/>
            <w:r w:rsidRPr="004A00A5">
              <w:t xml:space="preserve">нает основные периоды и представителей </w:t>
            </w:r>
            <w:proofErr w:type="spellStart"/>
            <w:r w:rsidRPr="004A00A5">
              <w:t>святоотеческой</w:t>
            </w:r>
            <w:proofErr w:type="spellEnd"/>
            <w:r w:rsidRPr="004A00A5">
              <w:t xml:space="preserve"> пис</w:t>
            </w:r>
            <w:r w:rsidRPr="004A00A5">
              <w:t>ь</w:t>
            </w:r>
            <w:r w:rsidRPr="004A00A5">
              <w:t>менности, содержание основных и</w:t>
            </w:r>
            <w:r w:rsidRPr="004A00A5">
              <w:t>с</w:t>
            </w:r>
            <w:r w:rsidRPr="004A00A5">
              <w:t xml:space="preserve">точников </w:t>
            </w:r>
            <w:proofErr w:type="spellStart"/>
            <w:r w:rsidRPr="004A00A5">
              <w:t>святоотеческого</w:t>
            </w:r>
            <w:proofErr w:type="spellEnd"/>
            <w:r w:rsidRPr="004A00A5">
              <w:t xml:space="preserve"> предания</w:t>
            </w:r>
          </w:p>
        </w:tc>
        <w:tc>
          <w:tcPr>
            <w:tcW w:w="3117" w:type="pct"/>
            <w:vAlign w:val="center"/>
          </w:tcPr>
          <w:p w:rsidR="00223972" w:rsidRPr="007675A8" w:rsidRDefault="00223972" w:rsidP="00847F38">
            <w:pPr>
              <w:adjustRightInd w:val="0"/>
              <w:contextualSpacing/>
              <w:jc w:val="both"/>
              <w:rPr>
                <w:rFonts w:eastAsia="Arial Unicode MS"/>
                <w:color w:val="000000"/>
              </w:rPr>
            </w:pPr>
            <w:r w:rsidRPr="007675A8">
              <w:rPr>
                <w:b/>
                <w:i/>
              </w:rPr>
              <w:t>Знает</w:t>
            </w:r>
            <w:r w:rsidRPr="007675A8">
              <w:rPr>
                <w:rFonts w:eastAsia="Arial Unicode MS"/>
                <w:color w:val="000000"/>
              </w:rPr>
              <w:t xml:space="preserve"> </w:t>
            </w:r>
          </w:p>
          <w:p w:rsidR="00223972" w:rsidRPr="007675A8" w:rsidRDefault="00223972" w:rsidP="00847F38">
            <w:pPr>
              <w:adjustRightInd w:val="0"/>
              <w:contextualSpacing/>
              <w:jc w:val="both"/>
            </w:pPr>
            <w:r w:rsidRPr="007675A8">
              <w:rPr>
                <w:rFonts w:eastAsia="Arial Unicode MS"/>
                <w:color w:val="000000"/>
              </w:rPr>
              <w:t xml:space="preserve">- достижения </w:t>
            </w:r>
            <w:proofErr w:type="spellStart"/>
            <w:r w:rsidRPr="007675A8">
              <w:rPr>
                <w:rFonts w:eastAsia="Arial Unicode MS"/>
                <w:color w:val="000000"/>
              </w:rPr>
              <w:t>святоотеческой</w:t>
            </w:r>
            <w:proofErr w:type="spellEnd"/>
            <w:r w:rsidRPr="007675A8">
              <w:rPr>
                <w:rFonts w:eastAsia="Arial Unicode MS"/>
                <w:color w:val="000000"/>
              </w:rPr>
              <w:t xml:space="preserve"> мысли, касающиеся </w:t>
            </w:r>
            <w:proofErr w:type="spellStart"/>
            <w:r w:rsidRPr="007675A8">
              <w:rPr>
                <w:rFonts w:eastAsia="Arial Unicode MS"/>
                <w:color w:val="000000"/>
              </w:rPr>
              <w:t>вероучител</w:t>
            </w:r>
            <w:r w:rsidRPr="007675A8">
              <w:rPr>
                <w:rFonts w:eastAsia="Arial Unicode MS"/>
                <w:color w:val="000000"/>
              </w:rPr>
              <w:t>ь</w:t>
            </w:r>
            <w:r w:rsidRPr="007675A8">
              <w:rPr>
                <w:rFonts w:eastAsia="Arial Unicode MS"/>
                <w:color w:val="000000"/>
              </w:rPr>
              <w:t>ных</w:t>
            </w:r>
            <w:proofErr w:type="spellEnd"/>
            <w:r w:rsidRPr="007675A8">
              <w:rPr>
                <w:rFonts w:eastAsia="Arial Unicode MS"/>
                <w:color w:val="000000"/>
              </w:rPr>
              <w:t xml:space="preserve"> истин</w:t>
            </w:r>
            <w:r>
              <w:rPr>
                <w:rFonts w:eastAsia="Arial Unicode MS"/>
                <w:color w:val="000000"/>
              </w:rPr>
              <w:t xml:space="preserve"> и нравственного учения </w:t>
            </w:r>
            <w:r w:rsidRPr="007675A8">
              <w:rPr>
                <w:rFonts w:eastAsia="Arial Unicode MS"/>
                <w:color w:val="000000"/>
              </w:rPr>
              <w:t>Церкви</w:t>
            </w:r>
            <w:r w:rsidRPr="007675A8">
              <w:t>;</w:t>
            </w:r>
          </w:p>
          <w:p w:rsidR="00223972" w:rsidRDefault="00223972" w:rsidP="00847F38">
            <w:pPr>
              <w:adjustRightInd w:val="0"/>
              <w:contextualSpacing/>
              <w:jc w:val="both"/>
            </w:pPr>
            <w:r w:rsidRPr="007675A8">
              <w:t xml:space="preserve">- основные периоды и представителей </w:t>
            </w:r>
            <w:proofErr w:type="spellStart"/>
            <w:r w:rsidRPr="007675A8">
              <w:t>святоотеческой</w:t>
            </w:r>
            <w:proofErr w:type="spellEnd"/>
            <w:r w:rsidRPr="007675A8">
              <w:t xml:space="preserve"> письме</w:t>
            </w:r>
            <w:r w:rsidRPr="007675A8">
              <w:t>н</w:t>
            </w:r>
            <w:r w:rsidRPr="007675A8">
              <w:t>ности;</w:t>
            </w:r>
          </w:p>
          <w:p w:rsidR="00223972" w:rsidRDefault="00223972" w:rsidP="00847F38">
            <w:pPr>
              <w:adjustRightInd w:val="0"/>
              <w:contextualSpacing/>
              <w:jc w:val="both"/>
            </w:pPr>
            <w:r>
              <w:t xml:space="preserve">- </w:t>
            </w:r>
            <w:r w:rsidRPr="007E767F">
              <w:t>жизнь, деятельность и творчество Отцов Церкви</w:t>
            </w:r>
            <w:r>
              <w:t xml:space="preserve"> и церковных писателей;</w:t>
            </w:r>
          </w:p>
          <w:p w:rsidR="00223972" w:rsidRPr="007675A8" w:rsidRDefault="00223972" w:rsidP="00847F38">
            <w:pPr>
              <w:adjustRightInd w:val="0"/>
              <w:contextualSpacing/>
              <w:jc w:val="both"/>
            </w:pPr>
            <w:r>
              <w:t xml:space="preserve">- </w:t>
            </w:r>
            <w:r w:rsidRPr="007E767F">
              <w:t>произведения и учени</w:t>
            </w:r>
            <w:r>
              <w:t>е</w:t>
            </w:r>
            <w:r w:rsidRPr="007E767F">
              <w:t xml:space="preserve"> Отцов Церкви и церковных писателей</w:t>
            </w:r>
            <w:r>
              <w:t>;</w:t>
            </w:r>
          </w:p>
          <w:p w:rsidR="00223972" w:rsidRPr="007675A8" w:rsidRDefault="00223972" w:rsidP="00847F38">
            <w:pPr>
              <w:adjustRightInd w:val="0"/>
              <w:contextualSpacing/>
              <w:jc w:val="both"/>
              <w:rPr>
                <w:i/>
              </w:rPr>
            </w:pPr>
            <w:r w:rsidRPr="007675A8">
              <w:t xml:space="preserve">- содержание основных источников </w:t>
            </w:r>
            <w:proofErr w:type="spellStart"/>
            <w:r w:rsidRPr="007675A8">
              <w:t>святоотеческого</w:t>
            </w:r>
            <w:proofErr w:type="spellEnd"/>
            <w:r w:rsidRPr="007675A8">
              <w:t xml:space="preserve"> предания</w:t>
            </w:r>
            <w:r>
              <w:t>.</w:t>
            </w:r>
            <w:r w:rsidRPr="007675A8">
              <w:rPr>
                <w:i/>
              </w:rPr>
              <w:t xml:space="preserve"> </w:t>
            </w:r>
          </w:p>
          <w:p w:rsidR="00223972" w:rsidRPr="007675A8" w:rsidRDefault="00223972" w:rsidP="00847F38">
            <w:pPr>
              <w:jc w:val="both"/>
            </w:pPr>
            <w:r w:rsidRPr="007675A8">
              <w:rPr>
                <w:b/>
                <w:i/>
              </w:rPr>
              <w:t>Имеет навыки (начального уровня)</w:t>
            </w:r>
            <w:r w:rsidRPr="007675A8">
              <w:rPr>
                <w:i/>
              </w:rPr>
              <w:t>:</w:t>
            </w:r>
          </w:p>
          <w:p w:rsidR="00223972" w:rsidRPr="007675A8" w:rsidRDefault="00223972" w:rsidP="00847F38">
            <w:pPr>
              <w:jc w:val="both"/>
            </w:pPr>
            <w:r w:rsidRPr="007675A8">
              <w:t>- владе</w:t>
            </w:r>
            <w:r>
              <w:t>ть навыками работы с</w:t>
            </w:r>
            <w:r w:rsidRPr="007675A8">
              <w:t xml:space="preserve"> источниками</w:t>
            </w:r>
            <w:r>
              <w:t xml:space="preserve"> </w:t>
            </w:r>
            <w:proofErr w:type="spellStart"/>
            <w:r>
              <w:t>святоотеческой</w:t>
            </w:r>
            <w:proofErr w:type="spellEnd"/>
            <w:r>
              <w:t xml:space="preserve"> пис</w:t>
            </w:r>
            <w:r>
              <w:t>ь</w:t>
            </w:r>
            <w:r>
              <w:t>менности;</w:t>
            </w:r>
          </w:p>
          <w:p w:rsidR="00223972" w:rsidRPr="007675A8" w:rsidRDefault="00223972" w:rsidP="00847F38">
            <w:pPr>
              <w:jc w:val="both"/>
            </w:pPr>
            <w:r w:rsidRPr="007675A8">
              <w:rPr>
                <w:b/>
                <w:i/>
              </w:rPr>
              <w:t>Имеет навыки (основного уровня):</w:t>
            </w:r>
            <w:r w:rsidRPr="007675A8">
              <w:t xml:space="preserve"> </w:t>
            </w:r>
          </w:p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</w:pPr>
            <w:r w:rsidRPr="007675A8">
              <w:t xml:space="preserve">- </w:t>
            </w:r>
            <w:r>
              <w:t xml:space="preserve">ориентирования в </w:t>
            </w:r>
            <w:proofErr w:type="spellStart"/>
            <w:r>
              <w:t>святоотеческом</w:t>
            </w:r>
            <w:proofErr w:type="spellEnd"/>
            <w:r>
              <w:t xml:space="preserve"> наследии и использования специальной терминологии;</w:t>
            </w:r>
          </w:p>
          <w:p w:rsidR="00223972" w:rsidRPr="00981F00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>
              <w:t xml:space="preserve">- </w:t>
            </w:r>
            <w:r w:rsidRPr="00D6151B">
              <w:t>соотносить появление тех или иных направлений в развитии христианской мысли с конкретной исторической обстано</w:t>
            </w:r>
            <w:r w:rsidRPr="00D6151B">
              <w:t>в</w:t>
            </w:r>
            <w:r w:rsidRPr="00D6151B">
              <w:t>кой</w:t>
            </w:r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6C6D6B" w:rsidRDefault="00223972" w:rsidP="00847F38">
            <w:pPr>
              <w:jc w:val="both"/>
            </w:pPr>
            <w:r w:rsidRPr="004A00A5">
              <w:t>ОПК-2.4</w:t>
            </w:r>
            <w:proofErr w:type="gramStart"/>
            <w:r w:rsidRPr="004A00A5">
              <w:t xml:space="preserve"> З</w:t>
            </w:r>
            <w:proofErr w:type="gramEnd"/>
            <w:r w:rsidRPr="004A00A5">
              <w:t>нает принципы соотнесения изучаемых идей и концепций с прав</w:t>
            </w:r>
            <w:r w:rsidRPr="004A00A5">
              <w:t>о</w:t>
            </w:r>
            <w:r w:rsidRPr="004A00A5">
              <w:t>славным вероучением</w:t>
            </w:r>
          </w:p>
        </w:tc>
        <w:tc>
          <w:tcPr>
            <w:tcW w:w="3117" w:type="pct"/>
            <w:vAlign w:val="center"/>
          </w:tcPr>
          <w:p w:rsidR="00223972" w:rsidRPr="007675A8" w:rsidRDefault="00223972" w:rsidP="00847F38">
            <w:pPr>
              <w:adjustRightInd w:val="0"/>
              <w:contextualSpacing/>
              <w:jc w:val="both"/>
              <w:rPr>
                <w:rFonts w:eastAsia="Arial Unicode MS"/>
                <w:b/>
                <w:color w:val="000000"/>
              </w:rPr>
            </w:pPr>
            <w:r w:rsidRPr="007675A8">
              <w:rPr>
                <w:b/>
                <w:i/>
              </w:rPr>
              <w:t>Знает</w:t>
            </w:r>
            <w:r w:rsidRPr="007675A8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223972" w:rsidRPr="007675A8" w:rsidRDefault="00223972" w:rsidP="00847F38">
            <w:pPr>
              <w:adjustRightInd w:val="0"/>
              <w:contextualSpacing/>
              <w:jc w:val="both"/>
              <w:rPr>
                <w:rFonts w:eastAsia="Arial Unicode MS"/>
                <w:color w:val="000000"/>
              </w:rPr>
            </w:pPr>
            <w:r w:rsidRPr="007675A8">
              <w:rPr>
                <w:rFonts w:eastAsia="Arial Unicode MS"/>
                <w:b/>
                <w:color w:val="000000"/>
              </w:rPr>
              <w:t xml:space="preserve">- </w:t>
            </w:r>
            <w:r w:rsidRPr="007675A8">
              <w:rPr>
                <w:rFonts w:eastAsia="Arial Unicode MS"/>
                <w:color w:val="000000"/>
              </w:rPr>
              <w:t>взаимосвязь догматического и нравственного учения Церкви;</w:t>
            </w:r>
          </w:p>
          <w:p w:rsidR="00223972" w:rsidRPr="007675A8" w:rsidRDefault="00223972" w:rsidP="00847F38">
            <w:pPr>
              <w:jc w:val="both"/>
            </w:pPr>
            <w:r w:rsidRPr="007675A8">
              <w:rPr>
                <w:b/>
                <w:i/>
              </w:rPr>
              <w:t>Имеет навыки (начального уровня)</w:t>
            </w:r>
            <w:r w:rsidRPr="007675A8">
              <w:t xml:space="preserve"> </w:t>
            </w:r>
          </w:p>
          <w:p w:rsidR="00223972" w:rsidRDefault="00223972" w:rsidP="00847F38">
            <w:pPr>
              <w:jc w:val="both"/>
            </w:pPr>
            <w:r>
              <w:t xml:space="preserve">- различать православное вероучение и </w:t>
            </w:r>
            <w:proofErr w:type="gramStart"/>
            <w:r>
              <w:t>ереси</w:t>
            </w:r>
            <w:proofErr w:type="gramEnd"/>
            <w:r>
              <w:t xml:space="preserve"> появлявшиеся в Церкви; </w:t>
            </w:r>
          </w:p>
          <w:p w:rsidR="00223972" w:rsidRPr="007675A8" w:rsidRDefault="00223972" w:rsidP="00847F38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Pr="007E767F">
              <w:t xml:space="preserve">целостное представление о </w:t>
            </w:r>
            <w:proofErr w:type="spellStart"/>
            <w:r w:rsidRPr="007E767F">
              <w:t>святоотеческой</w:t>
            </w:r>
            <w:proofErr w:type="spellEnd"/>
            <w:r w:rsidRPr="007E767F">
              <w:t xml:space="preserve"> традиц</w:t>
            </w:r>
            <w:proofErr w:type="gramStart"/>
            <w:r w:rsidRPr="007E767F">
              <w:t>ии и ее</w:t>
            </w:r>
            <w:proofErr w:type="gramEnd"/>
            <w:r w:rsidRPr="007E767F">
              <w:t xml:space="preserve"> уч</w:t>
            </w:r>
            <w:r w:rsidRPr="007E767F">
              <w:t>е</w:t>
            </w:r>
            <w:r w:rsidRPr="007E767F">
              <w:t>нии, а также ее значении для жизни в Церкви и спасения</w:t>
            </w:r>
            <w:r>
              <w:t>;</w:t>
            </w:r>
          </w:p>
          <w:p w:rsidR="00223972" w:rsidRPr="007675A8" w:rsidRDefault="00223972" w:rsidP="00847F38">
            <w:pPr>
              <w:jc w:val="both"/>
            </w:pPr>
            <w:r w:rsidRPr="007675A8">
              <w:t xml:space="preserve">- </w:t>
            </w:r>
            <w:r>
              <w:t xml:space="preserve">рассмотрения </w:t>
            </w:r>
            <w:proofErr w:type="spellStart"/>
            <w:r>
              <w:t>святоотеческого</w:t>
            </w:r>
            <w:proofErr w:type="spellEnd"/>
            <w:r>
              <w:t xml:space="preserve"> наследия в контексте церковной истории;</w:t>
            </w:r>
          </w:p>
          <w:p w:rsidR="00223972" w:rsidRPr="007675A8" w:rsidRDefault="00223972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proofErr w:type="gramStart"/>
            <w:r w:rsidRPr="007675A8">
              <w:rPr>
                <w:b/>
                <w:i/>
              </w:rPr>
              <w:t>Имеет навыки (основного уровня:</w:t>
            </w:r>
            <w:proofErr w:type="gramEnd"/>
          </w:p>
          <w:p w:rsidR="00223972" w:rsidRPr="00981F00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 w:rsidRPr="007675A8">
              <w:rPr>
                <w:b/>
                <w:i/>
              </w:rPr>
              <w:t xml:space="preserve">- </w:t>
            </w:r>
            <w:r w:rsidRPr="007675A8">
              <w:t>использовать полученные знания в профессиональной пасты</w:t>
            </w:r>
            <w:r w:rsidRPr="007675A8">
              <w:t>р</w:t>
            </w:r>
            <w:r w:rsidRPr="007675A8">
              <w:t>ской деятельности;</w:t>
            </w:r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6C6D6B" w:rsidRDefault="00223972" w:rsidP="00847F38">
            <w:pPr>
              <w:jc w:val="both"/>
            </w:pPr>
            <w:r w:rsidRPr="004A00A5">
              <w:t>ОПК-2.5</w:t>
            </w:r>
            <w:proofErr w:type="gramStart"/>
            <w:r w:rsidRPr="004A00A5">
              <w:t xml:space="preserve"> У</w:t>
            </w:r>
            <w:proofErr w:type="gramEnd"/>
            <w:r w:rsidRPr="004A00A5">
              <w:t>меет соотносить изучаемые идеи и концепции с православным вероучением</w:t>
            </w:r>
          </w:p>
        </w:tc>
        <w:tc>
          <w:tcPr>
            <w:tcW w:w="3117" w:type="pct"/>
            <w:vAlign w:val="center"/>
          </w:tcPr>
          <w:p w:rsidR="00223972" w:rsidRPr="00C7091C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223972" w:rsidRPr="00C7091C" w:rsidRDefault="00223972" w:rsidP="00847F38">
            <w:pPr>
              <w:adjustRightInd w:val="0"/>
              <w:contextualSpacing/>
              <w:jc w:val="both"/>
              <w:rPr>
                <w:i/>
              </w:rPr>
            </w:pPr>
            <w:r w:rsidRPr="00C7091C">
              <w:rPr>
                <w:rFonts w:eastAsia="Arial Unicode MS"/>
                <w:color w:val="000000"/>
              </w:rPr>
              <w:t>- все основные положения вероучения Церкви</w:t>
            </w:r>
          </w:p>
          <w:p w:rsidR="00223972" w:rsidRPr="00C7091C" w:rsidRDefault="00223972" w:rsidP="00847F38">
            <w:pPr>
              <w:jc w:val="both"/>
            </w:pPr>
            <w:r w:rsidRPr="00C7091C">
              <w:rPr>
                <w:b/>
                <w:i/>
              </w:rPr>
              <w:t>Имеет навыки (начального уровня)</w:t>
            </w:r>
            <w:r w:rsidRPr="00C7091C">
              <w:t xml:space="preserve"> </w:t>
            </w:r>
          </w:p>
          <w:p w:rsidR="00223972" w:rsidRPr="00C7091C" w:rsidRDefault="00223972" w:rsidP="00847F38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Pr="00C7091C">
              <w:t>работы с учебной и научной литературой по дисциплине</w:t>
            </w:r>
            <w:r>
              <w:t>;</w:t>
            </w:r>
          </w:p>
          <w:p w:rsidR="00223972" w:rsidRPr="00C7091C" w:rsidRDefault="00223972" w:rsidP="00847F38">
            <w:pPr>
              <w:jc w:val="both"/>
            </w:pPr>
            <w:r w:rsidRPr="00C7091C">
              <w:t>- работы с источниками</w:t>
            </w:r>
            <w:r>
              <w:t xml:space="preserve"> </w:t>
            </w:r>
            <w:proofErr w:type="spellStart"/>
            <w:r>
              <w:t>древнецерковной</w:t>
            </w:r>
            <w:proofErr w:type="spellEnd"/>
            <w:r>
              <w:t xml:space="preserve"> письменности</w:t>
            </w:r>
          </w:p>
          <w:p w:rsidR="00223972" w:rsidRPr="00C7091C" w:rsidRDefault="00223972" w:rsidP="00847F38">
            <w:pPr>
              <w:jc w:val="both"/>
            </w:pPr>
            <w:r w:rsidRPr="00C7091C">
              <w:rPr>
                <w:b/>
                <w:i/>
              </w:rPr>
              <w:t>Имеет навыки (основного уровня)</w:t>
            </w:r>
            <w:r w:rsidRPr="00C7091C">
              <w:t xml:space="preserve"> </w:t>
            </w:r>
          </w:p>
          <w:p w:rsidR="00223972" w:rsidRPr="00C7091C" w:rsidRDefault="00223972" w:rsidP="00847F38">
            <w:pPr>
              <w:jc w:val="both"/>
            </w:pPr>
            <w:r w:rsidRPr="00C7091C">
              <w:t>-</w:t>
            </w:r>
            <w:r w:rsidRPr="00544CFC">
              <w:t xml:space="preserve"> оперировать пон</w:t>
            </w:r>
            <w:r>
              <w:t>ятиями и категориями дисциплины</w:t>
            </w:r>
            <w:r w:rsidRPr="00C7091C">
              <w:t xml:space="preserve">; </w:t>
            </w:r>
          </w:p>
          <w:p w:rsidR="00223972" w:rsidRPr="00981F00" w:rsidRDefault="00223972" w:rsidP="00847F38">
            <w:pPr>
              <w:tabs>
                <w:tab w:val="left" w:pos="82"/>
              </w:tabs>
              <w:ind w:left="360" w:hanging="360"/>
              <w:jc w:val="both"/>
              <w:rPr>
                <w:b/>
                <w:i/>
              </w:rPr>
            </w:pPr>
            <w:r w:rsidRPr="00C7091C">
              <w:t>-</w:t>
            </w:r>
            <w:r>
              <w:t xml:space="preserve"> </w:t>
            </w:r>
            <w:r w:rsidRPr="00C7091C">
              <w:t>систематизировать полученные знания.</w:t>
            </w:r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B5212E" w:rsidRDefault="00223972" w:rsidP="00847F38">
            <w:pPr>
              <w:jc w:val="both"/>
            </w:pPr>
            <w:r w:rsidRPr="004A00A5">
              <w:t>ОПК-5.1</w:t>
            </w:r>
            <w:proofErr w:type="gramStart"/>
            <w:r w:rsidRPr="004A00A5">
              <w:t xml:space="preserve"> О</w:t>
            </w:r>
            <w:proofErr w:type="gramEnd"/>
            <w:r w:rsidRPr="004A00A5">
              <w:t xml:space="preserve">сознает сущностные черты богословского знания: </w:t>
            </w:r>
            <w:proofErr w:type="spellStart"/>
            <w:r w:rsidRPr="004A00A5">
              <w:t>укорененность</w:t>
            </w:r>
            <w:proofErr w:type="spellEnd"/>
            <w:r w:rsidRPr="004A00A5">
              <w:t xml:space="preserve"> в Откровении, церковность, несвод</w:t>
            </w:r>
            <w:r w:rsidRPr="004A00A5">
              <w:t>и</w:t>
            </w:r>
            <w:r w:rsidRPr="004A00A5">
              <w:t>мость к философским и иным раци</w:t>
            </w:r>
            <w:r w:rsidRPr="004A00A5">
              <w:t>о</w:t>
            </w:r>
            <w:r w:rsidRPr="004A00A5">
              <w:t>нальным</w:t>
            </w:r>
            <w:r>
              <w:t xml:space="preserve"> построениям</w:t>
            </w:r>
          </w:p>
        </w:tc>
        <w:tc>
          <w:tcPr>
            <w:tcW w:w="3117" w:type="pct"/>
            <w:vAlign w:val="center"/>
          </w:tcPr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223972" w:rsidRDefault="00223972" w:rsidP="00847F38">
            <w:pPr>
              <w:tabs>
                <w:tab w:val="left" w:pos="82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>
              <w:t xml:space="preserve">- </w:t>
            </w:r>
            <w:r>
              <w:rPr>
                <w:bCs/>
              </w:rPr>
              <w:t xml:space="preserve">основные принципы </w:t>
            </w:r>
            <w:proofErr w:type="spellStart"/>
            <w:r>
              <w:rPr>
                <w:bCs/>
              </w:rPr>
              <w:t>святоотеческого</w:t>
            </w:r>
            <w:proofErr w:type="spellEnd"/>
            <w:r>
              <w:rPr>
                <w:bCs/>
              </w:rPr>
              <w:t xml:space="preserve"> богословия</w:t>
            </w:r>
            <w:r w:rsidRPr="00FD652D">
              <w:rPr>
                <w:rFonts w:eastAsia="Arial Unicode MS"/>
                <w:color w:val="000000"/>
              </w:rPr>
              <w:t>;</w:t>
            </w:r>
          </w:p>
          <w:p w:rsidR="00223972" w:rsidRPr="007E2634" w:rsidRDefault="00223972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  <w:i/>
              </w:rPr>
            </w:pPr>
            <w:r w:rsidRPr="00612636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>историю формирования православного вероучения</w:t>
            </w:r>
            <w:r w:rsidRPr="00805387">
              <w:rPr>
                <w:bCs/>
                <w:i/>
              </w:rPr>
              <w:t xml:space="preserve"> </w:t>
            </w:r>
          </w:p>
          <w:p w:rsidR="00223972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223972" w:rsidRPr="00805387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t xml:space="preserve">- </w:t>
            </w:r>
            <w:r>
              <w:t xml:space="preserve">работы со </w:t>
            </w:r>
            <w:proofErr w:type="spellStart"/>
            <w:r>
              <w:t>святоотеческой</w:t>
            </w:r>
            <w:proofErr w:type="spellEnd"/>
            <w:r>
              <w:t xml:space="preserve"> литературой</w:t>
            </w:r>
            <w:r w:rsidRPr="007E2634">
              <w:rPr>
                <w:bCs/>
              </w:rPr>
              <w:t>;</w:t>
            </w:r>
          </w:p>
          <w:p w:rsidR="00223972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223972" w:rsidRPr="00981F00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 w:rsidRPr="00981F00">
              <w:t xml:space="preserve">- </w:t>
            </w:r>
            <w:r w:rsidRPr="007E2634">
              <w:t>прове</w:t>
            </w:r>
            <w:r>
              <w:t>дения</w:t>
            </w:r>
            <w:r w:rsidRPr="007E2634">
              <w:t xml:space="preserve"> анализ</w:t>
            </w:r>
            <w:r>
              <w:t>а</w:t>
            </w:r>
            <w:r w:rsidRPr="007E2634">
              <w:t xml:space="preserve"> </w:t>
            </w:r>
            <w:r>
              <w:t>богословских сочинений.</w:t>
            </w:r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B5212E" w:rsidRDefault="00223972" w:rsidP="00847F38">
            <w:pPr>
              <w:jc w:val="both"/>
            </w:pPr>
            <w:r w:rsidRPr="004A00A5">
              <w:t>ОПК-5.3</w:t>
            </w:r>
            <w:proofErr w:type="gramStart"/>
            <w:r w:rsidRPr="004A00A5">
              <w:t xml:space="preserve"> П</w:t>
            </w:r>
            <w:proofErr w:type="gramEnd"/>
            <w:r w:rsidRPr="004A00A5">
              <w:t>онима</w:t>
            </w:r>
            <w:r>
              <w:t>ет соотношение би</w:t>
            </w:r>
            <w:r>
              <w:t>б</w:t>
            </w:r>
            <w:r>
              <w:t xml:space="preserve">лейского, </w:t>
            </w:r>
            <w:proofErr w:type="spellStart"/>
            <w:r>
              <w:t>веро</w:t>
            </w:r>
            <w:r w:rsidRPr="004A00A5">
              <w:t>учительного</w:t>
            </w:r>
            <w:proofErr w:type="spellEnd"/>
            <w:r w:rsidRPr="004A00A5">
              <w:t>, историч</w:t>
            </w:r>
            <w:r w:rsidRPr="004A00A5">
              <w:t>е</w:t>
            </w:r>
            <w:r w:rsidRPr="004A00A5">
              <w:t>ск</w:t>
            </w:r>
            <w:r>
              <w:t>ого и практического аспекта в бо</w:t>
            </w:r>
            <w:r w:rsidRPr="004A00A5">
              <w:t>г</w:t>
            </w:r>
            <w:r w:rsidRPr="004A00A5">
              <w:t>о</w:t>
            </w:r>
            <w:r w:rsidRPr="004A00A5">
              <w:t>слови</w:t>
            </w:r>
            <w:r>
              <w:t>и</w:t>
            </w:r>
          </w:p>
        </w:tc>
        <w:tc>
          <w:tcPr>
            <w:tcW w:w="3117" w:type="pct"/>
            <w:vAlign w:val="center"/>
          </w:tcPr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223972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>
              <w:t xml:space="preserve">- </w:t>
            </w:r>
            <w:r w:rsidRPr="008A3A64">
              <w:t>взаимосвязь данного курса с другими изучаемыми дисципл</w:t>
            </w:r>
            <w:r w:rsidRPr="008A3A64">
              <w:t>и</w:t>
            </w:r>
            <w:r w:rsidRPr="008A3A64">
              <w:t>нами</w:t>
            </w:r>
            <w:r>
              <w:t>;</w:t>
            </w:r>
          </w:p>
          <w:p w:rsidR="00223972" w:rsidRPr="007E2634" w:rsidRDefault="00223972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  <w:i/>
              </w:rPr>
            </w:pPr>
            <w:r>
              <w:t>- основные тенденции</w:t>
            </w:r>
            <w:r w:rsidRPr="007E767F">
              <w:t xml:space="preserve"> развития христианской мысли в поздней античности и раннем средневековье</w:t>
            </w:r>
            <w:r>
              <w:t>;</w:t>
            </w:r>
          </w:p>
          <w:p w:rsidR="00223972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223972" w:rsidRPr="007E767F" w:rsidRDefault="00223972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</w:rPr>
            </w:pPr>
            <w:r w:rsidRPr="00981F00">
              <w:lastRenderedPageBreak/>
              <w:t>-</w:t>
            </w:r>
            <w:r w:rsidRPr="00EA24EB">
              <w:rPr>
                <w:sz w:val="28"/>
                <w:szCs w:val="28"/>
              </w:rPr>
              <w:t xml:space="preserve"> </w:t>
            </w:r>
            <w:r>
              <w:t>применения знаний</w:t>
            </w:r>
            <w:r w:rsidRPr="00EA24EB">
              <w:t xml:space="preserve"> </w:t>
            </w:r>
            <w:r>
              <w:t>при изучении других дисциплин</w:t>
            </w:r>
            <w:r w:rsidRPr="007E2634">
              <w:rPr>
                <w:bCs/>
              </w:rPr>
              <w:t>;</w:t>
            </w:r>
          </w:p>
          <w:p w:rsidR="00223972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223972" w:rsidRPr="00981F00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 w:rsidRPr="00981F00">
              <w:t>-</w:t>
            </w:r>
            <w:r>
              <w:t xml:space="preserve"> составления и написания научно-богословских работ.</w:t>
            </w:r>
          </w:p>
        </w:tc>
      </w:tr>
      <w:tr w:rsidR="00223972" w:rsidRPr="006C6D6B" w:rsidTr="00847F38">
        <w:trPr>
          <w:trHeight w:val="336"/>
        </w:trPr>
        <w:tc>
          <w:tcPr>
            <w:tcW w:w="1883" w:type="pct"/>
            <w:vAlign w:val="center"/>
          </w:tcPr>
          <w:p w:rsidR="00223972" w:rsidRPr="00B5212E" w:rsidRDefault="00223972" w:rsidP="00847F38">
            <w:pPr>
              <w:jc w:val="both"/>
            </w:pPr>
            <w:r w:rsidRPr="004A00A5">
              <w:lastRenderedPageBreak/>
              <w:t>ОПК-</w:t>
            </w:r>
            <w:r>
              <w:t xml:space="preserve">5.5 </w:t>
            </w:r>
            <w:proofErr w:type="gramStart"/>
            <w:r>
              <w:t>Способен</w:t>
            </w:r>
            <w:proofErr w:type="gramEnd"/>
            <w:r>
              <w:t xml:space="preserve"> применять пол</w:t>
            </w:r>
            <w:r>
              <w:t>у</w:t>
            </w:r>
            <w:r>
              <w:t>ченные знания</w:t>
            </w:r>
            <w:r w:rsidRPr="004A00A5">
              <w:t xml:space="preserve"> при проведении бог</w:t>
            </w:r>
            <w:r w:rsidRPr="004A00A5">
              <w:t>о</w:t>
            </w:r>
            <w:r w:rsidRPr="004A00A5">
              <w:t>словского анализа</w:t>
            </w:r>
          </w:p>
        </w:tc>
        <w:tc>
          <w:tcPr>
            <w:tcW w:w="3117" w:type="pct"/>
            <w:vAlign w:val="center"/>
          </w:tcPr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223972" w:rsidRPr="00403D0B" w:rsidRDefault="00223972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  <w:i/>
              </w:rPr>
            </w:pPr>
            <w:r>
              <w:t xml:space="preserve">- </w:t>
            </w:r>
            <w:r w:rsidRPr="00403D0B">
              <w:rPr>
                <w:bCs/>
              </w:rPr>
              <w:t xml:space="preserve">основные принципы </w:t>
            </w:r>
            <w:proofErr w:type="spellStart"/>
            <w:r w:rsidRPr="00403D0B">
              <w:rPr>
                <w:bCs/>
              </w:rPr>
              <w:t>святоотеческого</w:t>
            </w:r>
            <w:proofErr w:type="spellEnd"/>
            <w:r w:rsidRPr="00403D0B">
              <w:rPr>
                <w:bCs/>
              </w:rPr>
              <w:t xml:space="preserve"> богословия</w:t>
            </w:r>
            <w:r w:rsidRPr="00403D0B">
              <w:rPr>
                <w:rFonts w:eastAsia="Arial Unicode MS"/>
                <w:color w:val="000000"/>
              </w:rPr>
              <w:t>;</w:t>
            </w:r>
            <w:r w:rsidRPr="00403D0B">
              <w:rPr>
                <w:bCs/>
                <w:i/>
              </w:rPr>
              <w:t xml:space="preserve"> </w:t>
            </w:r>
          </w:p>
          <w:p w:rsidR="00223972" w:rsidRPr="00403D0B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403D0B">
              <w:rPr>
                <w:b/>
                <w:i/>
              </w:rPr>
              <w:t>Имеет навыки (начального уровня)</w:t>
            </w:r>
            <w:r w:rsidRPr="00403D0B">
              <w:t>:</w:t>
            </w:r>
          </w:p>
          <w:p w:rsidR="00223972" w:rsidRPr="00403D0B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403D0B">
              <w:t xml:space="preserve">- работы </w:t>
            </w:r>
            <w:r>
              <w:t>с богословским текстом;</w:t>
            </w:r>
          </w:p>
          <w:p w:rsidR="00223972" w:rsidRPr="00403D0B" w:rsidRDefault="00223972" w:rsidP="00847F38">
            <w:pPr>
              <w:tabs>
                <w:tab w:val="left" w:pos="82"/>
              </w:tabs>
              <w:ind w:left="360" w:hanging="360"/>
              <w:jc w:val="both"/>
            </w:pPr>
            <w:r w:rsidRPr="00403D0B">
              <w:rPr>
                <w:b/>
                <w:i/>
              </w:rPr>
              <w:t>Имеет навыки (основного уровня)</w:t>
            </w:r>
            <w:r w:rsidRPr="00403D0B">
              <w:t xml:space="preserve"> </w:t>
            </w:r>
          </w:p>
          <w:p w:rsidR="00223972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Cs/>
              </w:rPr>
            </w:pPr>
            <w:r w:rsidRPr="00403D0B">
              <w:t>- использования</w:t>
            </w:r>
            <w:r>
              <w:t xml:space="preserve"> полученных знаний при проведении богосло</w:t>
            </w:r>
            <w:r>
              <w:t>в</w:t>
            </w:r>
            <w:r>
              <w:t>ского анализа</w:t>
            </w:r>
            <w:r w:rsidRPr="007E2634">
              <w:rPr>
                <w:bCs/>
              </w:rPr>
              <w:t>;</w:t>
            </w:r>
          </w:p>
          <w:p w:rsidR="00223972" w:rsidRPr="00981F00" w:rsidRDefault="00223972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>
              <w:rPr>
                <w:bCs/>
              </w:rPr>
              <w:t xml:space="preserve">- применение актуальных </w:t>
            </w:r>
            <w:proofErr w:type="spellStart"/>
            <w:r>
              <w:rPr>
                <w:bCs/>
              </w:rPr>
              <w:t>патрологических</w:t>
            </w:r>
            <w:proofErr w:type="spellEnd"/>
            <w:r>
              <w:rPr>
                <w:bCs/>
              </w:rPr>
              <w:t xml:space="preserve"> проблем при нау</w:t>
            </w:r>
            <w:r>
              <w:rPr>
                <w:bCs/>
              </w:rPr>
              <w:t>ч</w:t>
            </w:r>
            <w:r>
              <w:rPr>
                <w:bCs/>
              </w:rPr>
              <w:t>ном исследовании.</w:t>
            </w:r>
          </w:p>
        </w:tc>
      </w:tr>
    </w:tbl>
    <w:p w:rsidR="00223972" w:rsidRDefault="00223972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0"/>
        <w:gridCol w:w="78"/>
        <w:gridCol w:w="2333"/>
        <w:gridCol w:w="690"/>
        <w:gridCol w:w="6489"/>
      </w:tblGrid>
      <w:tr w:rsidR="008F0E02" w:rsidRPr="00B6687B" w:rsidTr="00223972">
        <w:tc>
          <w:tcPr>
            <w:tcW w:w="2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223972" w:rsidRPr="00AD0C1C" w:rsidTr="00223972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3972" w:rsidRPr="00AD0C1C" w:rsidRDefault="00FC74AD" w:rsidP="00FC74AD">
            <w:pPr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3972" w:rsidRPr="00AD0C1C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223972" w:rsidRPr="00170353" w:rsidTr="00223972">
        <w:tc>
          <w:tcPr>
            <w:tcW w:w="219" w:type="pct"/>
            <w:tcBorders>
              <w:top w:val="single" w:sz="8" w:space="0" w:color="000000"/>
            </w:tcBorders>
            <w:vAlign w:val="center"/>
          </w:tcPr>
          <w:p w:rsidR="00223972" w:rsidRPr="006C6D6B" w:rsidRDefault="00223972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202" w:type="pct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223972" w:rsidRPr="00F916AC" w:rsidRDefault="00223972" w:rsidP="00847F38">
            <w:pPr>
              <w:contextualSpacing/>
              <w:rPr>
                <w:b/>
                <w:bCs/>
              </w:rPr>
            </w:pPr>
            <w:r w:rsidRPr="00F916AC">
              <w:rPr>
                <w:b/>
                <w:bCs/>
              </w:rPr>
              <w:t xml:space="preserve">Раздел I. </w:t>
            </w:r>
            <w:r w:rsidRPr="00F916AC">
              <w:t xml:space="preserve">Введение в </w:t>
            </w:r>
            <w:proofErr w:type="spellStart"/>
            <w:r w:rsidRPr="00F916AC">
              <w:t>патрологическую</w:t>
            </w:r>
            <w:proofErr w:type="spellEnd"/>
            <w:r w:rsidRPr="00F916AC">
              <w:t xml:space="preserve"> пр</w:t>
            </w:r>
            <w:r w:rsidRPr="00F916AC">
              <w:t>о</w:t>
            </w:r>
            <w:r w:rsidRPr="00F916AC">
              <w:t>блематику.</w:t>
            </w:r>
            <w:r w:rsidRPr="00F916AC">
              <w:rPr>
                <w:b/>
                <w:bCs/>
              </w:rPr>
              <w:t xml:space="preserve"> </w:t>
            </w:r>
          </w:p>
          <w:p w:rsidR="00223972" w:rsidRPr="00F916AC" w:rsidRDefault="00223972" w:rsidP="00847F38">
            <w:pPr>
              <w:contextualSpacing/>
              <w:rPr>
                <w:b/>
                <w:bCs/>
              </w:rPr>
            </w:pPr>
            <w:r w:rsidRPr="00F916AC">
              <w:rPr>
                <w:b/>
                <w:bCs/>
              </w:rPr>
              <w:t xml:space="preserve">Раздел II. </w:t>
            </w:r>
            <w:r w:rsidRPr="00F916AC">
              <w:t xml:space="preserve">Церковная письменность </w:t>
            </w:r>
            <w:proofErr w:type="spellStart"/>
            <w:r w:rsidRPr="00F916AC">
              <w:t>дон</w:t>
            </w:r>
            <w:r w:rsidRPr="00F916AC">
              <w:t>и</w:t>
            </w:r>
            <w:r w:rsidRPr="00F916AC">
              <w:t>кейского</w:t>
            </w:r>
            <w:proofErr w:type="spellEnd"/>
            <w:r w:rsidRPr="00F916AC">
              <w:t xml:space="preserve"> периода.</w:t>
            </w:r>
          </w:p>
          <w:p w:rsidR="00223972" w:rsidRPr="00170353" w:rsidRDefault="00223972" w:rsidP="00847F38"/>
        </w:tc>
        <w:tc>
          <w:tcPr>
            <w:tcW w:w="3579" w:type="pct"/>
            <w:gridSpan w:val="2"/>
            <w:tcBorders>
              <w:top w:val="single" w:sz="8" w:space="0" w:color="000000"/>
            </w:tcBorders>
          </w:tcPr>
          <w:p w:rsidR="00223972" w:rsidRPr="006363CA" w:rsidRDefault="00223972" w:rsidP="00847F38">
            <w:pPr>
              <w:rPr>
                <w:b/>
              </w:rPr>
            </w:pPr>
            <w:r w:rsidRPr="006363CA">
              <w:rPr>
                <w:b/>
              </w:rPr>
              <w:t>Тема 1.</w:t>
            </w:r>
          </w:p>
          <w:p w:rsidR="00223972" w:rsidRPr="00170353" w:rsidRDefault="00223972" w:rsidP="00847F38">
            <w:r w:rsidRPr="00E37703">
              <w:t xml:space="preserve">Введение в </w:t>
            </w:r>
            <w:proofErr w:type="spellStart"/>
            <w:r w:rsidRPr="00E37703">
              <w:t>патрологическую</w:t>
            </w:r>
            <w:proofErr w:type="spellEnd"/>
            <w:r w:rsidRPr="00E37703">
              <w:t xml:space="preserve"> проблематику.</w:t>
            </w:r>
          </w:p>
        </w:tc>
      </w:tr>
      <w:tr w:rsidR="00223972" w:rsidRPr="00170353" w:rsidTr="00223972">
        <w:tc>
          <w:tcPr>
            <w:tcW w:w="219" w:type="pct"/>
            <w:vAlign w:val="center"/>
          </w:tcPr>
          <w:p w:rsidR="00223972" w:rsidRPr="006C6D6B" w:rsidRDefault="00223972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r w:rsidRPr="006363CA">
              <w:rPr>
                <w:b/>
              </w:rPr>
              <w:t>Тема 2</w:t>
            </w:r>
            <w:r>
              <w:t>.</w:t>
            </w:r>
          </w:p>
          <w:p w:rsidR="00223972" w:rsidRPr="00170353" w:rsidRDefault="00223972" w:rsidP="00847F38">
            <w:proofErr w:type="gramStart"/>
            <w:r w:rsidRPr="00E37703">
              <w:t xml:space="preserve">Понятие о церковной письменности </w:t>
            </w:r>
            <w:proofErr w:type="spellStart"/>
            <w:r w:rsidRPr="00E37703">
              <w:t>доникейского</w:t>
            </w:r>
            <w:proofErr w:type="spellEnd"/>
            <w:r w:rsidRPr="00E37703">
              <w:t xml:space="preserve"> периода (</w:t>
            </w:r>
            <w:r>
              <w:t>кон.</w:t>
            </w:r>
            <w:proofErr w:type="gramEnd"/>
            <w:r>
              <w:t xml:space="preserve"> I –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gramStart"/>
            <w:r>
              <w:t>IV вв.).</w:t>
            </w:r>
            <w:proofErr w:type="gramEnd"/>
            <w:r>
              <w:t xml:space="preserve"> Мужи апо</w:t>
            </w:r>
            <w:r w:rsidRPr="00E37703">
              <w:t>стольские.</w:t>
            </w:r>
          </w:p>
        </w:tc>
      </w:tr>
      <w:tr w:rsidR="00223972" w:rsidRPr="00170353" w:rsidTr="00223972">
        <w:tc>
          <w:tcPr>
            <w:tcW w:w="219" w:type="pct"/>
            <w:vAlign w:val="center"/>
          </w:tcPr>
          <w:p w:rsidR="00223972" w:rsidRPr="006C6D6B" w:rsidRDefault="00223972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r w:rsidRPr="00AD0C1C">
              <w:rPr>
                <w:b/>
              </w:rPr>
              <w:t>Тема 3.</w:t>
            </w:r>
            <w:r>
              <w:t xml:space="preserve"> </w:t>
            </w:r>
          </w:p>
          <w:p w:rsidR="00223972" w:rsidRPr="00170353" w:rsidRDefault="00223972" w:rsidP="00847F38">
            <w:proofErr w:type="spellStart"/>
            <w:r w:rsidRPr="00E37703">
              <w:t>Раннехристианские</w:t>
            </w:r>
            <w:proofErr w:type="spellEnd"/>
            <w:r w:rsidRPr="00E37703">
              <w:t xml:space="preserve"> аполог</w:t>
            </w:r>
            <w:r>
              <w:t>еты</w:t>
            </w:r>
            <w:r w:rsidRPr="00E37703">
              <w:t>.</w:t>
            </w:r>
          </w:p>
        </w:tc>
      </w:tr>
      <w:tr w:rsidR="00223972" w:rsidRPr="00170353" w:rsidTr="00223972">
        <w:tc>
          <w:tcPr>
            <w:tcW w:w="219" w:type="pct"/>
            <w:vAlign w:val="center"/>
          </w:tcPr>
          <w:p w:rsidR="00223972" w:rsidRPr="006C6D6B" w:rsidRDefault="00223972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r w:rsidRPr="006363CA">
              <w:rPr>
                <w:b/>
              </w:rPr>
              <w:t>Тема 4.</w:t>
            </w:r>
            <w:r>
              <w:t xml:space="preserve"> </w:t>
            </w:r>
          </w:p>
          <w:p w:rsidR="00223972" w:rsidRPr="00170353" w:rsidRDefault="00223972" w:rsidP="00847F38">
            <w:r w:rsidRPr="00E37703">
              <w:t xml:space="preserve">Гностицизм и </w:t>
            </w:r>
            <w:proofErr w:type="spellStart"/>
            <w:r w:rsidRPr="00E37703">
              <w:t>антигностические</w:t>
            </w:r>
            <w:proofErr w:type="spellEnd"/>
            <w:r w:rsidRPr="00E37703">
              <w:t xml:space="preserve"> церковные авторы. </w:t>
            </w:r>
            <w:proofErr w:type="spellStart"/>
            <w:r w:rsidRPr="00E37703">
              <w:t>Свт</w:t>
            </w:r>
            <w:proofErr w:type="spellEnd"/>
            <w:r w:rsidRPr="00E37703">
              <w:t xml:space="preserve">. </w:t>
            </w:r>
            <w:proofErr w:type="spellStart"/>
            <w:r w:rsidRPr="00E37703">
              <w:t>Ириней</w:t>
            </w:r>
            <w:proofErr w:type="spellEnd"/>
            <w:r w:rsidRPr="00E37703">
              <w:t xml:space="preserve"> Лио</w:t>
            </w:r>
            <w:r w:rsidRPr="00E37703">
              <w:t>н</w:t>
            </w:r>
            <w:r w:rsidRPr="00E37703">
              <w:t>ский.</w:t>
            </w:r>
          </w:p>
        </w:tc>
      </w:tr>
      <w:tr w:rsidR="00223972" w:rsidRPr="00170353" w:rsidTr="00223972">
        <w:tc>
          <w:tcPr>
            <w:tcW w:w="219" w:type="pct"/>
            <w:vAlign w:val="center"/>
          </w:tcPr>
          <w:p w:rsidR="00223972" w:rsidRPr="006C6D6B" w:rsidRDefault="00223972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r w:rsidRPr="006363CA">
              <w:rPr>
                <w:b/>
              </w:rPr>
              <w:t>Тема 5.</w:t>
            </w:r>
            <w:r>
              <w:t xml:space="preserve"> </w:t>
            </w:r>
          </w:p>
          <w:p w:rsidR="00223972" w:rsidRPr="00170353" w:rsidRDefault="00223972" w:rsidP="00847F38">
            <w:r w:rsidRPr="00E37703">
              <w:t xml:space="preserve">Условия и предпосылки возникновения научных школ </w:t>
            </w:r>
            <w:r>
              <w:t>христианского богословия. Латин</w:t>
            </w:r>
            <w:r w:rsidRPr="00E37703">
              <w:t xml:space="preserve">ская церковная письменность. Тертуллиан. </w:t>
            </w:r>
            <w:proofErr w:type="spellStart"/>
            <w:r w:rsidRPr="00E37703">
              <w:t>Свт</w:t>
            </w:r>
            <w:proofErr w:type="spellEnd"/>
            <w:r w:rsidRPr="00E37703">
              <w:t xml:space="preserve">. </w:t>
            </w:r>
            <w:proofErr w:type="spellStart"/>
            <w:r w:rsidRPr="00E37703">
              <w:t>К</w:t>
            </w:r>
            <w:r w:rsidRPr="00E37703">
              <w:t>и</w:t>
            </w:r>
            <w:r w:rsidRPr="00E37703">
              <w:t>приан</w:t>
            </w:r>
            <w:proofErr w:type="spellEnd"/>
            <w:r w:rsidRPr="00E37703">
              <w:t xml:space="preserve"> Карфагенский.</w:t>
            </w:r>
          </w:p>
        </w:tc>
      </w:tr>
      <w:tr w:rsidR="00223972" w:rsidRPr="00900A43" w:rsidTr="00223972">
        <w:tc>
          <w:tcPr>
            <w:tcW w:w="219" w:type="pct"/>
            <w:vAlign w:val="center"/>
          </w:tcPr>
          <w:p w:rsidR="00223972" w:rsidRDefault="00FC74AD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223972" w:rsidRPr="007C7A2A" w:rsidRDefault="00223972" w:rsidP="00847F38">
            <w:pPr>
              <w:contextualSpacing/>
              <w:jc w:val="both"/>
              <w:rPr>
                <w:b/>
                <w:bCs/>
              </w:rPr>
            </w:pPr>
            <w:r w:rsidRPr="007C7A2A">
              <w:rPr>
                <w:b/>
                <w:bCs/>
              </w:rPr>
              <w:t xml:space="preserve">Раздел II. </w:t>
            </w:r>
            <w:r w:rsidRPr="007C7A2A">
              <w:t xml:space="preserve">Церковная письменность </w:t>
            </w:r>
            <w:proofErr w:type="spellStart"/>
            <w:r w:rsidRPr="007C7A2A">
              <w:t>дон</w:t>
            </w:r>
            <w:r w:rsidRPr="007C7A2A">
              <w:t>и</w:t>
            </w:r>
            <w:r w:rsidRPr="007C7A2A">
              <w:t>кейского</w:t>
            </w:r>
            <w:proofErr w:type="spellEnd"/>
            <w:r w:rsidRPr="007C7A2A">
              <w:t xml:space="preserve"> периода.</w:t>
            </w:r>
          </w:p>
          <w:p w:rsidR="00223972" w:rsidRPr="007C7A2A" w:rsidRDefault="00223972" w:rsidP="00847F38">
            <w:pPr>
              <w:contextualSpacing/>
              <w:jc w:val="both"/>
              <w:rPr>
                <w:b/>
                <w:bCs/>
              </w:rPr>
            </w:pPr>
            <w:r w:rsidRPr="007C7A2A">
              <w:rPr>
                <w:b/>
                <w:bCs/>
              </w:rPr>
              <w:t xml:space="preserve">Раздел III. </w:t>
            </w:r>
            <w:r w:rsidRPr="007C7A2A">
              <w:t>Церковная письменность периода Вселенских Соборов.</w:t>
            </w:r>
          </w:p>
          <w:p w:rsidR="00223972" w:rsidRPr="00170353" w:rsidRDefault="00223972" w:rsidP="00847F38">
            <w:pPr>
              <w:jc w:val="center"/>
            </w:pPr>
          </w:p>
        </w:tc>
        <w:tc>
          <w:tcPr>
            <w:tcW w:w="3579" w:type="pct"/>
            <w:gridSpan w:val="2"/>
          </w:tcPr>
          <w:p w:rsidR="00223972" w:rsidRPr="00900A43" w:rsidRDefault="00223972" w:rsidP="00847F38">
            <w:pPr>
              <w:rPr>
                <w:b/>
              </w:rPr>
            </w:pPr>
            <w:r w:rsidRPr="00900A43">
              <w:rPr>
                <w:b/>
              </w:rPr>
              <w:t xml:space="preserve">Тема </w:t>
            </w:r>
            <w:r>
              <w:rPr>
                <w:b/>
              </w:rPr>
              <w:t>6</w:t>
            </w:r>
            <w:r w:rsidRPr="00900A43">
              <w:rPr>
                <w:b/>
              </w:rPr>
              <w:t>.</w:t>
            </w:r>
          </w:p>
          <w:p w:rsidR="00223972" w:rsidRPr="00900A43" w:rsidRDefault="00223972" w:rsidP="00847F38">
            <w:pPr>
              <w:rPr>
                <w:highlight w:val="yellow"/>
              </w:rPr>
            </w:pPr>
            <w:r w:rsidRPr="00C132FA">
              <w:t xml:space="preserve">Александрийская школа. </w:t>
            </w:r>
            <w:proofErr w:type="spellStart"/>
            <w:r w:rsidRPr="00C132FA">
              <w:t>Пантен</w:t>
            </w:r>
            <w:proofErr w:type="spellEnd"/>
            <w:r w:rsidRPr="00C132FA">
              <w:t xml:space="preserve">. </w:t>
            </w:r>
            <w:proofErr w:type="spellStart"/>
            <w:r w:rsidRPr="00C132FA">
              <w:t>Климент</w:t>
            </w:r>
            <w:proofErr w:type="spellEnd"/>
            <w:r w:rsidRPr="00C132FA">
              <w:t xml:space="preserve"> Александрийский.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FC74AD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7. </w:t>
            </w:r>
          </w:p>
          <w:p w:rsidR="00223972" w:rsidRPr="00FC4942" w:rsidRDefault="00223972" w:rsidP="00847F38">
            <w:proofErr w:type="spellStart"/>
            <w:r w:rsidRPr="00C132FA">
              <w:t>Ориген</w:t>
            </w:r>
            <w:proofErr w:type="spellEnd"/>
            <w:r w:rsidRPr="00C132FA">
              <w:t xml:space="preserve"> Александрийский. Его противники и последоват</w:t>
            </w:r>
            <w:r>
              <w:t>ели. Итоги ра</w:t>
            </w:r>
            <w:r>
              <w:t>с</w:t>
            </w:r>
            <w:r>
              <w:t xml:space="preserve">смотрения </w:t>
            </w:r>
            <w:proofErr w:type="spellStart"/>
            <w:r>
              <w:t>доникей</w:t>
            </w:r>
            <w:r w:rsidRPr="00C132FA">
              <w:t>ской</w:t>
            </w:r>
            <w:proofErr w:type="spellEnd"/>
            <w:r w:rsidRPr="00C132FA">
              <w:t xml:space="preserve"> церковной письменности.</w:t>
            </w:r>
          </w:p>
        </w:tc>
      </w:tr>
      <w:tr w:rsidR="00223972" w:rsidRPr="00EB3DC0" w:rsidTr="00223972">
        <w:tc>
          <w:tcPr>
            <w:tcW w:w="219" w:type="pct"/>
            <w:vAlign w:val="center"/>
          </w:tcPr>
          <w:p w:rsidR="00223972" w:rsidRDefault="00FC74AD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8. </w:t>
            </w:r>
          </w:p>
          <w:p w:rsidR="00223972" w:rsidRPr="00EB3DC0" w:rsidRDefault="00223972" w:rsidP="00847F38">
            <w:r w:rsidRPr="00C132FA">
              <w:t xml:space="preserve">Церковная письменность периода Вселенских Соборов. Золотой век </w:t>
            </w:r>
            <w:proofErr w:type="spellStart"/>
            <w:r w:rsidRPr="00C132FA">
              <w:t>св</w:t>
            </w:r>
            <w:r w:rsidRPr="00C132FA">
              <w:t>я</w:t>
            </w:r>
            <w:r w:rsidRPr="00C132FA">
              <w:t>тоотеческой</w:t>
            </w:r>
            <w:proofErr w:type="spellEnd"/>
            <w:r w:rsidRPr="00C132FA">
              <w:t xml:space="preserve"> письменности. Арианство и борьба Церкви с ним. </w:t>
            </w:r>
            <w:proofErr w:type="spellStart"/>
            <w:r w:rsidRPr="00C132FA">
              <w:t>Свт</w:t>
            </w:r>
            <w:proofErr w:type="spellEnd"/>
            <w:r w:rsidRPr="00C132FA">
              <w:t>. Аф</w:t>
            </w:r>
            <w:r w:rsidRPr="00C132FA">
              <w:t>а</w:t>
            </w:r>
            <w:r>
              <w:t xml:space="preserve">насий Великий. 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FC74AD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9.</w:t>
            </w:r>
          </w:p>
          <w:p w:rsidR="00223972" w:rsidRPr="00FC4942" w:rsidRDefault="00223972" w:rsidP="00847F38">
            <w:r w:rsidRPr="00C132FA">
              <w:t xml:space="preserve">Св. </w:t>
            </w:r>
            <w:proofErr w:type="spellStart"/>
            <w:r w:rsidRPr="00C132FA">
              <w:t>отцы-Каппадокийцы</w:t>
            </w:r>
            <w:proofErr w:type="spellEnd"/>
            <w:r w:rsidRPr="00C132FA">
              <w:t xml:space="preserve">. </w:t>
            </w:r>
            <w:proofErr w:type="spellStart"/>
            <w:r w:rsidRPr="00C132FA">
              <w:t>Свт</w:t>
            </w:r>
            <w:proofErr w:type="spellEnd"/>
            <w:r w:rsidRPr="00C132FA">
              <w:t>. Василий Великий.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FC74AD" w:rsidP="00847F38">
            <w:pPr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10.</w:t>
            </w:r>
          </w:p>
          <w:p w:rsidR="00223972" w:rsidRPr="00FC4942" w:rsidRDefault="00223972" w:rsidP="00847F38">
            <w:proofErr w:type="spellStart"/>
            <w:r w:rsidRPr="00C132FA">
              <w:t>Свт</w:t>
            </w:r>
            <w:proofErr w:type="spellEnd"/>
            <w:r w:rsidRPr="00C132FA">
              <w:t>. Григорий Богослов.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FC74AD" w:rsidP="00847F38">
            <w:pPr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11.</w:t>
            </w:r>
          </w:p>
          <w:p w:rsidR="00223972" w:rsidRPr="00FC4942" w:rsidRDefault="00223972" w:rsidP="00847F38">
            <w:proofErr w:type="spellStart"/>
            <w:r w:rsidRPr="00C132FA">
              <w:t>Свт</w:t>
            </w:r>
            <w:proofErr w:type="spellEnd"/>
            <w:r w:rsidRPr="00C132FA">
              <w:t xml:space="preserve">. Григорий </w:t>
            </w:r>
            <w:proofErr w:type="spellStart"/>
            <w:r w:rsidRPr="00C132FA">
              <w:t>Нисский</w:t>
            </w:r>
            <w:proofErr w:type="spellEnd"/>
            <w:r w:rsidRPr="00C132FA">
              <w:t>.</w:t>
            </w:r>
          </w:p>
        </w:tc>
      </w:tr>
      <w:tr w:rsidR="00223972" w:rsidTr="00223972">
        <w:tc>
          <w:tcPr>
            <w:tcW w:w="5000" w:type="pct"/>
            <w:gridSpan w:val="5"/>
            <w:vAlign w:val="center"/>
          </w:tcPr>
          <w:p w:rsidR="00223972" w:rsidRDefault="00FC74AD" w:rsidP="00FC74AD">
            <w:pPr>
              <w:jc w:val="center"/>
            </w:pPr>
            <w:r>
              <w:rPr>
                <w:b/>
              </w:rPr>
              <w:t>2 курс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223972" w:rsidRDefault="00223972" w:rsidP="00847F38">
            <w:pPr>
              <w:contextualSpacing/>
              <w:jc w:val="both"/>
              <w:rPr>
                <w:b/>
                <w:bCs/>
              </w:rPr>
            </w:pPr>
            <w:r w:rsidRPr="00E37703">
              <w:rPr>
                <w:b/>
                <w:bCs/>
              </w:rPr>
              <w:t xml:space="preserve">Раздел III. </w:t>
            </w:r>
            <w:r w:rsidRPr="00E37703">
              <w:t>Церковная письменность периода Вселенских Соборов.</w:t>
            </w:r>
          </w:p>
          <w:p w:rsidR="00223972" w:rsidRPr="00170353" w:rsidRDefault="00223972" w:rsidP="00847F38">
            <w:pPr>
              <w:jc w:val="both"/>
            </w:pPr>
          </w:p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12.</w:t>
            </w:r>
          </w:p>
          <w:p w:rsidR="00223972" w:rsidRPr="00FC4942" w:rsidRDefault="00223972" w:rsidP="00847F38">
            <w:proofErr w:type="spellStart"/>
            <w:r w:rsidRPr="00CA7C6D">
              <w:t>Свт</w:t>
            </w:r>
            <w:proofErr w:type="spellEnd"/>
            <w:r w:rsidRPr="00CA7C6D">
              <w:t>. Иоанн Златоуст.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13.</w:t>
            </w:r>
          </w:p>
          <w:p w:rsidR="00223972" w:rsidRPr="00FC4942" w:rsidRDefault="00223972" w:rsidP="00847F38">
            <w:proofErr w:type="spellStart"/>
            <w:r w:rsidRPr="00CA7C6D">
              <w:t>Свт</w:t>
            </w:r>
            <w:proofErr w:type="spellEnd"/>
            <w:r w:rsidRPr="00CA7C6D">
              <w:t>. Амвросий Медиоланский.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14.</w:t>
            </w:r>
          </w:p>
          <w:p w:rsidR="00223972" w:rsidRPr="00FC4942" w:rsidRDefault="00223972" w:rsidP="00847F38">
            <w:proofErr w:type="spellStart"/>
            <w:r w:rsidRPr="00CA7C6D">
              <w:t>Блж</w:t>
            </w:r>
            <w:proofErr w:type="spellEnd"/>
            <w:r w:rsidRPr="00CA7C6D">
              <w:t xml:space="preserve">. Августин </w:t>
            </w:r>
            <w:proofErr w:type="spellStart"/>
            <w:r w:rsidRPr="00CA7C6D">
              <w:t>Иппонский</w:t>
            </w:r>
            <w:proofErr w:type="spellEnd"/>
            <w:r w:rsidRPr="00CA7C6D">
              <w:t>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15.</w:t>
            </w:r>
          </w:p>
          <w:p w:rsidR="00223972" w:rsidRPr="00FC4942" w:rsidRDefault="00223972" w:rsidP="00847F38">
            <w:proofErr w:type="spellStart"/>
            <w:r w:rsidRPr="00CA7C6D">
              <w:t>Блж</w:t>
            </w:r>
            <w:proofErr w:type="spellEnd"/>
            <w:r w:rsidRPr="00CA7C6D">
              <w:t xml:space="preserve">. </w:t>
            </w:r>
            <w:proofErr w:type="spellStart"/>
            <w:r w:rsidRPr="00CA7C6D">
              <w:t>Иероним</w:t>
            </w:r>
            <w:proofErr w:type="spellEnd"/>
            <w:r w:rsidRPr="00CA7C6D">
              <w:t xml:space="preserve"> </w:t>
            </w:r>
            <w:proofErr w:type="spellStart"/>
            <w:r w:rsidRPr="00CA7C6D">
              <w:t>Стридонский</w:t>
            </w:r>
            <w:proofErr w:type="spellEnd"/>
            <w:r w:rsidRPr="00CA7C6D">
              <w:t>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16.</w:t>
            </w:r>
          </w:p>
          <w:p w:rsidR="00223972" w:rsidRPr="00FC4942" w:rsidRDefault="00223972" w:rsidP="00847F38">
            <w:r w:rsidRPr="00CA7C6D">
              <w:lastRenderedPageBreak/>
              <w:t xml:space="preserve">Церковная письменность периода </w:t>
            </w:r>
            <w:proofErr w:type="spellStart"/>
            <w:r w:rsidRPr="00CA7C6D">
              <w:t>христологических</w:t>
            </w:r>
            <w:proofErr w:type="spellEnd"/>
            <w:r w:rsidRPr="00CA7C6D">
              <w:t xml:space="preserve"> споров. Св. Кирилл Александрийский.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17.</w:t>
            </w:r>
          </w:p>
          <w:p w:rsidR="00223972" w:rsidRPr="00FC4942" w:rsidRDefault="00223972" w:rsidP="00847F38">
            <w:proofErr w:type="spellStart"/>
            <w:r w:rsidRPr="00CA7C6D">
              <w:t>Блж</w:t>
            </w:r>
            <w:proofErr w:type="spellEnd"/>
            <w:r w:rsidRPr="00CA7C6D">
              <w:t xml:space="preserve">. </w:t>
            </w:r>
            <w:proofErr w:type="spellStart"/>
            <w:r w:rsidRPr="00CA7C6D">
              <w:t>Феодорит</w:t>
            </w:r>
            <w:proofErr w:type="spellEnd"/>
            <w:r w:rsidRPr="00CA7C6D">
              <w:t xml:space="preserve"> </w:t>
            </w:r>
            <w:proofErr w:type="spellStart"/>
            <w:r w:rsidRPr="00CA7C6D">
              <w:t>Кирский</w:t>
            </w:r>
            <w:proofErr w:type="spellEnd"/>
            <w:r w:rsidRPr="00CA7C6D">
              <w:t xml:space="preserve"> (393 – 466). Личность, жизнь, произведения.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202" w:type="pct"/>
            <w:gridSpan w:val="2"/>
            <w:vMerge/>
            <w:vAlign w:val="center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18.</w:t>
            </w:r>
          </w:p>
          <w:p w:rsidR="00223972" w:rsidRPr="00FC4942" w:rsidRDefault="00223972" w:rsidP="00847F38">
            <w:r w:rsidRPr="00CA7C6D">
              <w:t xml:space="preserve">Православные полемисты против монофизитства VI – VII вв. Св. </w:t>
            </w:r>
            <w:proofErr w:type="spellStart"/>
            <w:r w:rsidRPr="00CA7C6D">
              <w:t>имп</w:t>
            </w:r>
            <w:proofErr w:type="spellEnd"/>
            <w:r w:rsidRPr="00CA7C6D">
              <w:t xml:space="preserve">. Юстиниан Великий, </w:t>
            </w:r>
            <w:r>
              <w:t>Леонтий Византийский. Лич</w:t>
            </w:r>
            <w:r w:rsidRPr="00CA7C6D">
              <w:t>ность, жизнь, произв</w:t>
            </w:r>
            <w:r w:rsidRPr="00CA7C6D">
              <w:t>е</w:t>
            </w:r>
            <w:r w:rsidRPr="00CA7C6D">
              <w:t>дения.</w:t>
            </w:r>
          </w:p>
        </w:tc>
      </w:tr>
      <w:tr w:rsidR="00223972" w:rsidTr="00223972">
        <w:tc>
          <w:tcPr>
            <w:tcW w:w="5000" w:type="pct"/>
            <w:gridSpan w:val="5"/>
            <w:vAlign w:val="center"/>
          </w:tcPr>
          <w:p w:rsidR="00223972" w:rsidRDefault="00FC74AD" w:rsidP="00FC74AD">
            <w:pPr>
              <w:jc w:val="center"/>
            </w:pPr>
            <w:r>
              <w:rPr>
                <w:b/>
              </w:rPr>
              <w:t>3</w:t>
            </w:r>
            <w:r w:rsidR="00223972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202" w:type="pct"/>
            <w:gridSpan w:val="2"/>
            <w:vMerge w:val="restart"/>
            <w:vAlign w:val="center"/>
          </w:tcPr>
          <w:p w:rsidR="00223972" w:rsidRDefault="00223972" w:rsidP="00847F38">
            <w:pPr>
              <w:contextualSpacing/>
              <w:jc w:val="both"/>
              <w:rPr>
                <w:b/>
                <w:bCs/>
              </w:rPr>
            </w:pPr>
            <w:r w:rsidRPr="00E37703">
              <w:rPr>
                <w:b/>
                <w:bCs/>
              </w:rPr>
              <w:t xml:space="preserve">Раздел III. </w:t>
            </w:r>
            <w:r w:rsidRPr="00E37703">
              <w:t>Церковная письменность периода Вселенских Соборов.</w:t>
            </w:r>
          </w:p>
          <w:p w:rsidR="00223972" w:rsidRPr="00E37703" w:rsidRDefault="00223972" w:rsidP="00847F38">
            <w:pPr>
              <w:contextualSpacing/>
              <w:jc w:val="both"/>
            </w:pPr>
            <w:r w:rsidRPr="00E37703">
              <w:rPr>
                <w:b/>
                <w:bCs/>
              </w:rPr>
              <w:t xml:space="preserve">Раздел IV. </w:t>
            </w:r>
            <w:r w:rsidRPr="00E37703">
              <w:t>Церковная письменность поздн</w:t>
            </w:r>
            <w:r w:rsidRPr="00E37703">
              <w:t>е</w:t>
            </w:r>
            <w:r w:rsidRPr="00E37703">
              <w:t>византийского пери</w:t>
            </w:r>
            <w:r w:rsidRPr="00E37703">
              <w:t>о</w:t>
            </w:r>
            <w:r w:rsidRPr="00E37703">
              <w:t xml:space="preserve">да. </w:t>
            </w:r>
          </w:p>
          <w:p w:rsidR="00223972" w:rsidRPr="00170353" w:rsidRDefault="00223972" w:rsidP="00847F38">
            <w:pPr>
              <w:jc w:val="center"/>
            </w:pPr>
          </w:p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19.</w:t>
            </w:r>
          </w:p>
          <w:p w:rsidR="00223972" w:rsidRPr="00FC4942" w:rsidRDefault="00223972" w:rsidP="00847F38">
            <w:r w:rsidRPr="00D91C96">
              <w:t>«</w:t>
            </w:r>
            <w:proofErr w:type="spellStart"/>
            <w:r w:rsidRPr="00D91C96">
              <w:t>Ареопагитики</w:t>
            </w:r>
            <w:proofErr w:type="spellEnd"/>
            <w:r w:rsidRPr="00D91C96">
              <w:t>». Происхождение и вопрос об авторстве этого корпуса сочинений, состав и основные темы.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20.</w:t>
            </w:r>
          </w:p>
          <w:p w:rsidR="00223972" w:rsidRPr="00FC4942" w:rsidRDefault="00223972" w:rsidP="00847F38">
            <w:r w:rsidRPr="00D91C96">
              <w:t>Преп. Максим Исповедник (580 – 662). Жизнь, церковная деятельность, творения.</w:t>
            </w:r>
          </w:p>
        </w:tc>
      </w:tr>
      <w:tr w:rsidR="00223972" w:rsidRPr="00FC4942" w:rsidTr="00223972">
        <w:trPr>
          <w:trHeight w:val="2053"/>
        </w:trPr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21.</w:t>
            </w:r>
          </w:p>
          <w:p w:rsidR="00223972" w:rsidRPr="00FC4942" w:rsidRDefault="00223972" w:rsidP="00847F38">
            <w:r w:rsidRPr="00D91C96">
              <w:t>Монашеская письменность. Обзор начальной истории</w:t>
            </w:r>
            <w:r>
              <w:t xml:space="preserve"> монашества и з</w:t>
            </w:r>
            <w:r>
              <w:t>а</w:t>
            </w:r>
            <w:r>
              <w:t>рождения монаше</w:t>
            </w:r>
            <w:r w:rsidRPr="00D91C96">
              <w:t>ской письменности.</w:t>
            </w:r>
          </w:p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22.</w:t>
            </w:r>
          </w:p>
          <w:p w:rsidR="00223972" w:rsidRPr="00FC4942" w:rsidRDefault="00223972" w:rsidP="00847F38">
            <w:r w:rsidRPr="00D91C96">
              <w:t>Церковная письменность палестинского монашества V – VI вв.</w:t>
            </w:r>
          </w:p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23.</w:t>
            </w:r>
          </w:p>
          <w:p w:rsidR="00223972" w:rsidRPr="00FC4942" w:rsidRDefault="00223972" w:rsidP="00847F38">
            <w:r w:rsidRPr="00D91C96">
              <w:t xml:space="preserve">Преп. Иоанн </w:t>
            </w:r>
            <w:proofErr w:type="spellStart"/>
            <w:r w:rsidRPr="00D91C96">
              <w:t>Синайский</w:t>
            </w:r>
            <w:proofErr w:type="spellEnd"/>
            <w:r w:rsidRPr="00D91C96">
              <w:t xml:space="preserve"> (</w:t>
            </w:r>
            <w:proofErr w:type="spellStart"/>
            <w:r w:rsidRPr="00D91C96">
              <w:t>Лествичник</w:t>
            </w:r>
            <w:proofErr w:type="spellEnd"/>
            <w:r w:rsidRPr="00D91C96">
              <w:t>). Жизнь, личность автора. (VI – VII вв.).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202" w:type="pct"/>
            <w:gridSpan w:val="2"/>
            <w:vMerge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24.</w:t>
            </w:r>
          </w:p>
          <w:p w:rsidR="00223972" w:rsidRDefault="00223972" w:rsidP="00847F38">
            <w:r>
              <w:t>Обзор истории Церкви и церковной письменности периода иконоборч</w:t>
            </w:r>
            <w:r>
              <w:t>е</w:t>
            </w:r>
            <w:r>
              <w:t xml:space="preserve">ства. </w:t>
            </w:r>
          </w:p>
          <w:p w:rsidR="00223972" w:rsidRPr="00FC4942" w:rsidRDefault="00223972" w:rsidP="00847F38">
            <w:r>
              <w:t xml:space="preserve">Преп. Иоанн </w:t>
            </w:r>
            <w:proofErr w:type="spellStart"/>
            <w:r>
              <w:t>Дамаскин</w:t>
            </w:r>
            <w:proofErr w:type="spellEnd"/>
            <w:r>
              <w:t xml:space="preserve"> (</w:t>
            </w:r>
            <w:proofErr w:type="spellStart"/>
            <w:r>
              <w:t>ок</w:t>
            </w:r>
            <w:proofErr w:type="spellEnd"/>
            <w:r>
              <w:t>. 650 – 750).</w:t>
            </w:r>
          </w:p>
        </w:tc>
      </w:tr>
      <w:tr w:rsidR="00223972" w:rsidRPr="00FC4942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202" w:type="pct"/>
            <w:gridSpan w:val="2"/>
            <w:vMerge/>
            <w:vAlign w:val="bottom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25.</w:t>
            </w:r>
          </w:p>
          <w:p w:rsidR="00223972" w:rsidRPr="00FC4942" w:rsidRDefault="00223972" w:rsidP="00847F38">
            <w:r w:rsidRPr="00D91C96">
              <w:t>Преп. Феодор</w:t>
            </w:r>
            <w:proofErr w:type="gramStart"/>
            <w:r w:rsidRPr="00D91C96">
              <w:t xml:space="preserve"> С</w:t>
            </w:r>
            <w:proofErr w:type="gramEnd"/>
            <w:r w:rsidRPr="00D91C96">
              <w:t>тудит (759 – 826). Личность, жизнь, произведения</w:t>
            </w:r>
          </w:p>
        </w:tc>
      </w:tr>
      <w:tr w:rsidR="00223972" w:rsidRPr="00D91C96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202" w:type="pct"/>
            <w:gridSpan w:val="2"/>
            <w:vMerge/>
            <w:vAlign w:val="bottom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>
              <w:rPr>
                <w:b/>
              </w:rPr>
              <w:t>Тема 26.</w:t>
            </w:r>
          </w:p>
          <w:p w:rsidR="00223972" w:rsidRPr="00D91C96" w:rsidRDefault="00223972" w:rsidP="00847F38">
            <w:pPr>
              <w:rPr>
                <w:bCs/>
              </w:rPr>
            </w:pPr>
            <w:proofErr w:type="spellStart"/>
            <w:r w:rsidRPr="00D91C96">
              <w:rPr>
                <w:bCs/>
              </w:rPr>
              <w:t>Свт</w:t>
            </w:r>
            <w:proofErr w:type="spellEnd"/>
            <w:r w:rsidRPr="00D91C96">
              <w:rPr>
                <w:bCs/>
              </w:rPr>
              <w:t xml:space="preserve">. </w:t>
            </w:r>
            <w:proofErr w:type="spellStart"/>
            <w:r w:rsidRPr="00D91C96">
              <w:rPr>
                <w:bCs/>
              </w:rPr>
              <w:t>Фотий</w:t>
            </w:r>
            <w:proofErr w:type="spellEnd"/>
            <w:r w:rsidRPr="00D91C96">
              <w:rPr>
                <w:bCs/>
              </w:rPr>
              <w:t xml:space="preserve"> Константинопольский (</w:t>
            </w:r>
            <w:proofErr w:type="spellStart"/>
            <w:r w:rsidRPr="00D91C96">
              <w:rPr>
                <w:bCs/>
              </w:rPr>
              <w:t>ок</w:t>
            </w:r>
            <w:proofErr w:type="spellEnd"/>
            <w:r w:rsidRPr="00D91C96">
              <w:rPr>
                <w:bCs/>
              </w:rPr>
              <w:t xml:space="preserve">. 820 – 890), Николай </w:t>
            </w:r>
            <w:proofErr w:type="spellStart"/>
            <w:r w:rsidRPr="00D91C96">
              <w:rPr>
                <w:bCs/>
              </w:rPr>
              <w:t>Мефонский</w:t>
            </w:r>
            <w:proofErr w:type="spellEnd"/>
            <w:r w:rsidRPr="00D91C96">
              <w:rPr>
                <w:bCs/>
              </w:rPr>
              <w:t xml:space="preserve"> (XII </w:t>
            </w:r>
            <w:proofErr w:type="gramStart"/>
            <w:r w:rsidRPr="00D91C96">
              <w:rPr>
                <w:bCs/>
              </w:rPr>
              <w:t>в</w:t>
            </w:r>
            <w:proofErr w:type="gramEnd"/>
            <w:r w:rsidRPr="00D91C96">
              <w:rPr>
                <w:bCs/>
              </w:rPr>
              <w:t xml:space="preserve">.). Жизнь, произведения, </w:t>
            </w:r>
            <w:proofErr w:type="spellStart"/>
            <w:r w:rsidRPr="00D91C96">
              <w:rPr>
                <w:bCs/>
              </w:rPr>
              <w:t>антилатинская</w:t>
            </w:r>
            <w:proofErr w:type="spellEnd"/>
            <w:r w:rsidRPr="00D91C96">
              <w:rPr>
                <w:bCs/>
              </w:rPr>
              <w:t xml:space="preserve"> полемика.</w:t>
            </w:r>
          </w:p>
        </w:tc>
      </w:tr>
      <w:tr w:rsidR="00223972" w:rsidRPr="0044529E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202" w:type="pct"/>
            <w:gridSpan w:val="2"/>
            <w:vMerge/>
            <w:vAlign w:val="bottom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>
              <w:rPr>
                <w:b/>
              </w:rPr>
              <w:t>Тема 27.</w:t>
            </w:r>
          </w:p>
          <w:p w:rsidR="00223972" w:rsidRPr="0044529E" w:rsidRDefault="00223972" w:rsidP="00847F38">
            <w:pPr>
              <w:rPr>
                <w:b/>
              </w:rPr>
            </w:pPr>
            <w:r w:rsidRPr="006453A8">
              <w:t xml:space="preserve">Преп. </w:t>
            </w:r>
            <w:proofErr w:type="spellStart"/>
            <w:r w:rsidRPr="006453A8">
              <w:t>Симеон</w:t>
            </w:r>
            <w:proofErr w:type="spellEnd"/>
            <w:r w:rsidRPr="006453A8">
              <w:t xml:space="preserve"> Новый Богослов (949 – 1022). Жизнь, творения. Учение о спасении как </w:t>
            </w:r>
            <w:proofErr w:type="spellStart"/>
            <w:r w:rsidRPr="006453A8">
              <w:t>обожении</w:t>
            </w:r>
            <w:proofErr w:type="spellEnd"/>
            <w:r w:rsidRPr="006453A8">
              <w:t xml:space="preserve"> и Божественном Свете.</w:t>
            </w:r>
          </w:p>
        </w:tc>
      </w:tr>
      <w:tr w:rsidR="00223972" w:rsidRPr="00D91C96" w:rsidTr="00223972"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202" w:type="pct"/>
            <w:gridSpan w:val="2"/>
            <w:vMerge/>
            <w:vAlign w:val="bottom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>
              <w:rPr>
                <w:b/>
              </w:rPr>
              <w:t>Тема 28.</w:t>
            </w:r>
          </w:p>
          <w:p w:rsidR="00223972" w:rsidRPr="00D91C96" w:rsidRDefault="00223972" w:rsidP="00847F38">
            <w:pPr>
              <w:rPr>
                <w:bCs/>
              </w:rPr>
            </w:pPr>
            <w:r w:rsidRPr="00D91C96">
              <w:rPr>
                <w:bCs/>
              </w:rPr>
              <w:t>Поздневизантийский исихазм и его основные представители. Св. Григ</w:t>
            </w:r>
            <w:r w:rsidRPr="00D91C96">
              <w:rPr>
                <w:bCs/>
              </w:rPr>
              <w:t>о</w:t>
            </w:r>
            <w:r w:rsidRPr="00D91C96">
              <w:rPr>
                <w:bCs/>
              </w:rPr>
              <w:t xml:space="preserve">рий </w:t>
            </w:r>
            <w:proofErr w:type="spellStart"/>
            <w:r w:rsidRPr="00D91C96">
              <w:rPr>
                <w:bCs/>
              </w:rPr>
              <w:t>Палама</w:t>
            </w:r>
            <w:proofErr w:type="spellEnd"/>
            <w:r w:rsidRPr="00D91C96">
              <w:rPr>
                <w:bCs/>
              </w:rPr>
              <w:t>.</w:t>
            </w:r>
          </w:p>
        </w:tc>
      </w:tr>
      <w:tr w:rsidR="00223972" w:rsidRPr="0044529E" w:rsidTr="00223972">
        <w:trPr>
          <w:trHeight w:val="1385"/>
        </w:trPr>
        <w:tc>
          <w:tcPr>
            <w:tcW w:w="219" w:type="pct"/>
            <w:vAlign w:val="center"/>
          </w:tcPr>
          <w:p w:rsidR="00223972" w:rsidRDefault="00223972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202" w:type="pct"/>
            <w:gridSpan w:val="2"/>
            <w:vMerge/>
            <w:vAlign w:val="bottom"/>
          </w:tcPr>
          <w:p w:rsidR="00223972" w:rsidRPr="00170353" w:rsidRDefault="00223972" w:rsidP="00847F38"/>
        </w:tc>
        <w:tc>
          <w:tcPr>
            <w:tcW w:w="3579" w:type="pct"/>
            <w:gridSpan w:val="2"/>
          </w:tcPr>
          <w:p w:rsidR="00223972" w:rsidRDefault="00223972" w:rsidP="00847F38">
            <w:pPr>
              <w:rPr>
                <w:b/>
              </w:rPr>
            </w:pPr>
            <w:r>
              <w:rPr>
                <w:b/>
              </w:rPr>
              <w:t>Тема 29.</w:t>
            </w:r>
          </w:p>
          <w:p w:rsidR="00223972" w:rsidRPr="0044529E" w:rsidRDefault="00223972" w:rsidP="00847F38">
            <w:pPr>
              <w:rPr>
                <w:b/>
              </w:rPr>
            </w:pPr>
            <w:r w:rsidRPr="006453A8">
              <w:t xml:space="preserve">Св. Николай </w:t>
            </w:r>
            <w:proofErr w:type="spellStart"/>
            <w:r w:rsidRPr="006453A8">
              <w:t>Кавасила</w:t>
            </w:r>
            <w:proofErr w:type="spellEnd"/>
            <w:r w:rsidRPr="006453A8">
              <w:t xml:space="preserve"> (</w:t>
            </w:r>
            <w:r w:rsidRPr="006453A8">
              <w:rPr>
                <w:lang w:val="en-US"/>
              </w:rPr>
              <w:t>XIV</w:t>
            </w:r>
            <w:r w:rsidRPr="006453A8">
              <w:t xml:space="preserve"> </w:t>
            </w:r>
            <w:proofErr w:type="gramStart"/>
            <w:r w:rsidRPr="006453A8">
              <w:t>в</w:t>
            </w:r>
            <w:proofErr w:type="gramEnd"/>
            <w:r w:rsidRPr="006453A8">
              <w:t>.). Жизнь, творения. Учение о спасении и роли Церковных Таинств.</w:t>
            </w:r>
          </w:p>
          <w:p w:rsidR="00223972" w:rsidRDefault="00223972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30.</w:t>
            </w:r>
          </w:p>
          <w:p w:rsidR="00223972" w:rsidRPr="0044529E" w:rsidRDefault="00223972" w:rsidP="00847F38">
            <w:pPr>
              <w:rPr>
                <w:b/>
              </w:rPr>
            </w:pPr>
            <w:proofErr w:type="spellStart"/>
            <w:r w:rsidRPr="00D91C96">
              <w:t>Свт</w:t>
            </w:r>
            <w:proofErr w:type="spellEnd"/>
            <w:r w:rsidRPr="00D91C96">
              <w:t xml:space="preserve">. Марк </w:t>
            </w:r>
            <w:proofErr w:type="spellStart"/>
            <w:r w:rsidRPr="00D91C96">
              <w:t>Ефесский</w:t>
            </w:r>
            <w:proofErr w:type="spellEnd"/>
            <w:r w:rsidRPr="00D91C96">
              <w:t xml:space="preserve"> (1392 – 1444). Жизнь, личность, произведения. Уч</w:t>
            </w:r>
            <w:r w:rsidRPr="00D91C96">
              <w:t>а</w:t>
            </w:r>
            <w:r w:rsidRPr="00D91C96">
              <w:t xml:space="preserve">стие в </w:t>
            </w:r>
            <w:proofErr w:type="spellStart"/>
            <w:r w:rsidRPr="00D91C96">
              <w:t>Ферраро-Флорентийском</w:t>
            </w:r>
            <w:proofErr w:type="spellEnd"/>
            <w:r w:rsidRPr="00D91C96">
              <w:t xml:space="preserve"> соборе 1438 – 1439 </w:t>
            </w:r>
            <w:proofErr w:type="spellStart"/>
            <w:proofErr w:type="gramStart"/>
            <w:r w:rsidRPr="00D91C96">
              <w:t>гг</w:t>
            </w:r>
            <w:proofErr w:type="spellEnd"/>
            <w:proofErr w:type="gramEnd"/>
          </w:p>
        </w:tc>
      </w:tr>
    </w:tbl>
    <w:p w:rsidR="00223972" w:rsidRDefault="00223972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B6989"/>
    <w:rsid w:val="002F31E9"/>
    <w:rsid w:val="00317B92"/>
    <w:rsid w:val="003A6F40"/>
    <w:rsid w:val="003B7250"/>
    <w:rsid w:val="005B4008"/>
    <w:rsid w:val="00613464"/>
    <w:rsid w:val="00662538"/>
    <w:rsid w:val="00713DD0"/>
    <w:rsid w:val="007772DF"/>
    <w:rsid w:val="007A273F"/>
    <w:rsid w:val="007B0805"/>
    <w:rsid w:val="007C4939"/>
    <w:rsid w:val="0081260F"/>
    <w:rsid w:val="00887BBC"/>
    <w:rsid w:val="008A4FCB"/>
    <w:rsid w:val="008C6F7B"/>
    <w:rsid w:val="008F0E02"/>
    <w:rsid w:val="00914239"/>
    <w:rsid w:val="00933665"/>
    <w:rsid w:val="00950950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C74A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99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2024-01-21T11:50:00Z</dcterms:created>
  <dcterms:modified xsi:type="dcterms:W3CDTF">2024-01-21T11:50:00Z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